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C4C9DD" w14:textId="022BA35B" w:rsidR="00692A2F" w:rsidRDefault="003739FD">
      <w:pPr>
        <w:ind w:left="1" w:hanging="3"/>
        <w:jc w:val="center"/>
        <w:rPr>
          <w:sz w:val="28"/>
          <w:szCs w:val="28"/>
        </w:rPr>
      </w:pPr>
      <w:r>
        <w:rPr>
          <w:b/>
          <w:sz w:val="28"/>
          <w:szCs w:val="28"/>
        </w:rPr>
        <w:t>DESCRIPTOR: ITIS 171</w:t>
      </w:r>
    </w:p>
    <w:p w14:paraId="7580D722" w14:textId="77777777" w:rsidR="00692A2F" w:rsidRDefault="00692A2F">
      <w:pPr>
        <w:ind w:left="0" w:hanging="2"/>
      </w:pPr>
    </w:p>
    <w:tbl>
      <w:tblPr>
        <w:tblStyle w:val="a"/>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08"/>
        <w:gridCol w:w="780"/>
        <w:gridCol w:w="2520"/>
        <w:gridCol w:w="2268"/>
      </w:tblGrid>
      <w:tr w:rsidR="00692A2F" w14:paraId="0422CECC" w14:textId="77777777">
        <w:tc>
          <w:tcPr>
            <w:tcW w:w="4008" w:type="dxa"/>
          </w:tcPr>
          <w:p w14:paraId="6ACA27DD" w14:textId="77777777" w:rsidR="00692A2F" w:rsidRDefault="003739FD">
            <w:pPr>
              <w:ind w:left="0" w:hanging="2"/>
            </w:pPr>
            <w:r>
              <w:t>Discipline:  Information Technology/ Information Systems</w:t>
            </w:r>
          </w:p>
        </w:tc>
        <w:tc>
          <w:tcPr>
            <w:tcW w:w="5568" w:type="dxa"/>
            <w:gridSpan w:val="3"/>
          </w:tcPr>
          <w:p w14:paraId="68684B6F" w14:textId="77777777" w:rsidR="00692A2F" w:rsidRDefault="003739FD">
            <w:pPr>
              <w:ind w:left="0" w:hanging="2"/>
            </w:pPr>
            <w:r>
              <w:t>Proposed Sub-discipline (if applicable):</w:t>
            </w:r>
          </w:p>
        </w:tc>
      </w:tr>
      <w:tr w:rsidR="00692A2F" w14:paraId="2CD96CAA" w14:textId="77777777">
        <w:tc>
          <w:tcPr>
            <w:tcW w:w="7308" w:type="dxa"/>
            <w:gridSpan w:val="3"/>
          </w:tcPr>
          <w:p w14:paraId="46642A0C" w14:textId="77777777" w:rsidR="00692A2F" w:rsidRDefault="003739FD">
            <w:pPr>
              <w:ind w:left="0" w:hanging="2"/>
            </w:pPr>
            <w:r>
              <w:t xml:space="preserve">General Course Title: </w:t>
            </w:r>
          </w:p>
          <w:p w14:paraId="0BADE235" w14:textId="77777777" w:rsidR="00692A2F" w:rsidRDefault="003739FD">
            <w:pPr>
              <w:ind w:left="0" w:hanging="2"/>
            </w:pPr>
            <w:r>
              <w:rPr>
                <w:b/>
              </w:rPr>
              <w:t>Cloud Security Fundamentals</w:t>
            </w:r>
          </w:p>
        </w:tc>
        <w:tc>
          <w:tcPr>
            <w:tcW w:w="2268" w:type="dxa"/>
          </w:tcPr>
          <w:p w14:paraId="28CBC88C" w14:textId="77777777" w:rsidR="00692A2F" w:rsidRDefault="003739FD">
            <w:pPr>
              <w:ind w:left="0" w:hanging="2"/>
            </w:pPr>
            <w:r>
              <w:t>Min. Units   3</w:t>
            </w:r>
          </w:p>
        </w:tc>
      </w:tr>
      <w:tr w:rsidR="00692A2F" w14:paraId="099677B5" w14:textId="77777777">
        <w:tc>
          <w:tcPr>
            <w:tcW w:w="9576" w:type="dxa"/>
            <w:gridSpan w:val="4"/>
          </w:tcPr>
          <w:p w14:paraId="2C2A8C60" w14:textId="6F16BE80" w:rsidR="00692A2F" w:rsidRDefault="003739FD">
            <w:pPr>
              <w:ind w:left="0" w:hanging="2"/>
            </w:pPr>
            <w:r>
              <w:t xml:space="preserve">General Course Description:  Students will learn how to properly evaluate cloud providers, and </w:t>
            </w:r>
            <w:r w:rsidR="00C3591E">
              <w:t xml:space="preserve">to </w:t>
            </w:r>
            <w:r>
              <w:t>perform risk assessment and review. Students will be introduced to the various cloud computing delivery models, ranging from Software as a Service (SaaS) to Infrastructure as a Service (IaaS) and how each delivery models represents an entirely separate set of security conditions to consider, especially when coupled with various cloud types, including public, private, and hybrid.  The course will also touch on architecture and infrastructure fundamentals for the private, public, and hybrid clouds, including a wide range of topics such as patch and configuration management, virtualization security, application security, and change management. Policy, risk assessment, and governance within cloud environments will also be covered, with recommendations for both internal policies and contract provisions. This will lead us to a discussion of compliance and legal concerns.</w:t>
            </w:r>
          </w:p>
          <w:p w14:paraId="775817D0" w14:textId="77777777" w:rsidR="00692A2F" w:rsidRDefault="00692A2F">
            <w:pPr>
              <w:ind w:left="0" w:hanging="2"/>
            </w:pPr>
          </w:p>
        </w:tc>
      </w:tr>
      <w:tr w:rsidR="00692A2F" w14:paraId="2894D89B" w14:textId="77777777">
        <w:tc>
          <w:tcPr>
            <w:tcW w:w="4008" w:type="dxa"/>
          </w:tcPr>
          <w:p w14:paraId="6C7B1904" w14:textId="77777777" w:rsidR="00692A2F" w:rsidRDefault="003739FD">
            <w:pPr>
              <w:ind w:left="0" w:hanging="2"/>
            </w:pPr>
            <w:r>
              <w:t>Proposed Number: ITIS 171</w:t>
            </w:r>
          </w:p>
        </w:tc>
        <w:tc>
          <w:tcPr>
            <w:tcW w:w="5568" w:type="dxa"/>
            <w:gridSpan w:val="3"/>
          </w:tcPr>
          <w:p w14:paraId="497BAC7B" w14:textId="77777777" w:rsidR="00692A2F" w:rsidRDefault="003739FD">
            <w:pPr>
              <w:ind w:left="0" w:hanging="2"/>
            </w:pPr>
            <w:r>
              <w:t xml:space="preserve">Proposed Suffix:  </w:t>
            </w:r>
          </w:p>
        </w:tc>
      </w:tr>
      <w:tr w:rsidR="00692A2F" w14:paraId="376AA2C9" w14:textId="77777777">
        <w:tc>
          <w:tcPr>
            <w:tcW w:w="9576" w:type="dxa"/>
            <w:gridSpan w:val="4"/>
          </w:tcPr>
          <w:p w14:paraId="714677B1" w14:textId="77777777" w:rsidR="00692A2F" w:rsidRDefault="003739FD">
            <w:pPr>
              <w:ind w:left="0" w:hanging="2"/>
            </w:pPr>
            <w:r>
              <w:t>Required Prerequisites</w:t>
            </w:r>
            <w:r>
              <w:rPr>
                <w:vertAlign w:val="superscript"/>
              </w:rPr>
              <w:footnoteReference w:id="1"/>
            </w:r>
            <w:r>
              <w:t xml:space="preserve">: None </w:t>
            </w:r>
          </w:p>
        </w:tc>
      </w:tr>
      <w:tr w:rsidR="00692A2F" w14:paraId="70FF00DB" w14:textId="77777777">
        <w:tc>
          <w:tcPr>
            <w:tcW w:w="9576" w:type="dxa"/>
            <w:gridSpan w:val="4"/>
          </w:tcPr>
          <w:p w14:paraId="10F3B8A3" w14:textId="77777777" w:rsidR="00692A2F" w:rsidRDefault="003739FD">
            <w:pPr>
              <w:ind w:left="0" w:hanging="2"/>
            </w:pPr>
            <w:r>
              <w:t>Required Co-Requisites : None.</w:t>
            </w:r>
          </w:p>
        </w:tc>
      </w:tr>
      <w:tr w:rsidR="00692A2F" w14:paraId="0BA1722C" w14:textId="77777777">
        <w:tc>
          <w:tcPr>
            <w:tcW w:w="9576" w:type="dxa"/>
            <w:gridSpan w:val="4"/>
          </w:tcPr>
          <w:p w14:paraId="01D0C1E1" w14:textId="77777777" w:rsidR="00692A2F" w:rsidRDefault="003739FD">
            <w:pPr>
              <w:ind w:left="0" w:hanging="2"/>
            </w:pPr>
            <w:r>
              <w:t>Advisories/Recommended Preparation</w:t>
            </w:r>
            <w:r>
              <w:rPr>
                <w:vertAlign w:val="superscript"/>
              </w:rPr>
              <w:footnoteReference w:id="2"/>
            </w:r>
            <w:r>
              <w:t xml:space="preserve">: </w:t>
            </w:r>
          </w:p>
          <w:p w14:paraId="40AA9301" w14:textId="77777777" w:rsidR="00692A2F" w:rsidRDefault="003739FD">
            <w:pPr>
              <w:ind w:left="0" w:hanging="2"/>
            </w:pPr>
            <w:r>
              <w:t>ITIS 160 – Introduction to Information Systems Security (3)</w:t>
            </w:r>
          </w:p>
          <w:p w14:paraId="6AD66508" w14:textId="77777777" w:rsidR="00692A2F" w:rsidRDefault="003739FD">
            <w:pPr>
              <w:ind w:left="0" w:hanging="2"/>
            </w:pPr>
            <w:r>
              <w:t>ITIS 170 – Virtualization and Cloud Essentials (3)</w:t>
            </w:r>
          </w:p>
          <w:p w14:paraId="3DEEC251" w14:textId="77777777" w:rsidR="00692A2F" w:rsidRDefault="00692A2F">
            <w:pPr>
              <w:ind w:left="0" w:hanging="2"/>
            </w:pPr>
          </w:p>
        </w:tc>
      </w:tr>
      <w:tr w:rsidR="00692A2F" w14:paraId="762CC75E" w14:textId="77777777">
        <w:tc>
          <w:tcPr>
            <w:tcW w:w="9576" w:type="dxa"/>
            <w:gridSpan w:val="4"/>
          </w:tcPr>
          <w:p w14:paraId="4BA5C62B" w14:textId="77777777" w:rsidR="00692A2F" w:rsidRDefault="003739FD">
            <w:pPr>
              <w:ind w:left="0" w:hanging="2"/>
            </w:pPr>
            <w:r>
              <w:t>Course Content:</w:t>
            </w:r>
          </w:p>
          <w:p w14:paraId="31B044B3" w14:textId="77777777" w:rsidR="00692A2F" w:rsidRDefault="003739FD">
            <w:pPr>
              <w:numPr>
                <w:ilvl w:val="0"/>
                <w:numId w:val="2"/>
              </w:numPr>
              <w:ind w:left="0" w:hanging="2"/>
            </w:pPr>
            <w:r>
              <w:t>Introduction to Cloud Computing</w:t>
            </w:r>
          </w:p>
          <w:p w14:paraId="52486224" w14:textId="77777777" w:rsidR="00692A2F" w:rsidRDefault="003739FD" w:rsidP="00C3591E">
            <w:pPr>
              <w:numPr>
                <w:ilvl w:val="1"/>
                <w:numId w:val="2"/>
              </w:numPr>
              <w:ind w:leftChars="359" w:left="1140" w:hangingChars="211" w:hanging="422"/>
            </w:pPr>
            <w:r>
              <w:t>Delivery models: Software as a Service (SaaS), Platform as a Service (PaaS), and Infrastructure as a Service (IaaS)</w:t>
            </w:r>
          </w:p>
          <w:p w14:paraId="3DE9D41F" w14:textId="77777777" w:rsidR="00692A2F" w:rsidRDefault="003739FD" w:rsidP="00C3591E">
            <w:pPr>
              <w:numPr>
                <w:ilvl w:val="1"/>
                <w:numId w:val="2"/>
              </w:numPr>
              <w:ind w:leftChars="359" w:left="1140" w:hangingChars="211" w:hanging="422"/>
            </w:pPr>
            <w:r>
              <w:t>Cloud types (public, private, hybrid)</w:t>
            </w:r>
          </w:p>
          <w:p w14:paraId="4E7B8952" w14:textId="77777777" w:rsidR="00692A2F" w:rsidRDefault="003739FD" w:rsidP="00C3591E">
            <w:pPr>
              <w:numPr>
                <w:ilvl w:val="1"/>
                <w:numId w:val="2"/>
              </w:numPr>
              <w:ind w:leftChars="359" w:left="1140" w:hangingChars="211" w:hanging="422"/>
            </w:pPr>
            <w:r>
              <w:t>Explaining the Jericho Cloud Cube Model</w:t>
            </w:r>
          </w:p>
          <w:p w14:paraId="744FE361" w14:textId="77777777" w:rsidR="00692A2F" w:rsidRDefault="003739FD">
            <w:pPr>
              <w:numPr>
                <w:ilvl w:val="0"/>
                <w:numId w:val="2"/>
              </w:numPr>
              <w:ind w:left="0" w:hanging="2"/>
            </w:pPr>
            <w:r>
              <w:t>Security Challenges in the Cloud</w:t>
            </w:r>
          </w:p>
          <w:p w14:paraId="37D30337" w14:textId="77777777" w:rsidR="00692A2F" w:rsidRDefault="003739FD" w:rsidP="00C3591E">
            <w:pPr>
              <w:numPr>
                <w:ilvl w:val="1"/>
                <w:numId w:val="2"/>
              </w:numPr>
              <w:ind w:leftChars="359" w:left="1140" w:hangingChars="211" w:hanging="422"/>
            </w:pPr>
            <w:r>
              <w:t>Introduction to the topic: Why is this hard?</w:t>
            </w:r>
          </w:p>
          <w:p w14:paraId="352F1BF0" w14:textId="77777777" w:rsidR="00692A2F" w:rsidRDefault="003739FD" w:rsidP="00C3591E">
            <w:pPr>
              <w:numPr>
                <w:ilvl w:val="1"/>
                <w:numId w:val="2"/>
              </w:numPr>
              <w:ind w:leftChars="359" w:left="1140" w:hangingChars="211" w:hanging="422"/>
            </w:pPr>
            <w:r>
              <w:t>Virtualization and multi-tenancy</w:t>
            </w:r>
          </w:p>
          <w:p w14:paraId="6B4FA08C" w14:textId="77777777" w:rsidR="00692A2F" w:rsidRDefault="003739FD" w:rsidP="00C3591E">
            <w:pPr>
              <w:numPr>
                <w:ilvl w:val="1"/>
                <w:numId w:val="2"/>
              </w:numPr>
              <w:ind w:leftChars="359" w:left="1140" w:hangingChars="211" w:hanging="422"/>
            </w:pPr>
            <w:r>
              <w:t>Risk assessment for cloud migration</w:t>
            </w:r>
          </w:p>
          <w:p w14:paraId="68CF1D4F" w14:textId="77777777" w:rsidR="00692A2F" w:rsidRDefault="003739FD" w:rsidP="00C3591E">
            <w:pPr>
              <w:numPr>
                <w:ilvl w:val="1"/>
                <w:numId w:val="2"/>
              </w:numPr>
              <w:ind w:leftChars="359" w:left="1140" w:hangingChars="211" w:hanging="422"/>
            </w:pPr>
            <w:r>
              <w:t>Unique SaaS challenges and Cloud Access Security Brokers (CASBs)</w:t>
            </w:r>
          </w:p>
          <w:p w14:paraId="6CA442AD" w14:textId="77777777" w:rsidR="00692A2F" w:rsidRDefault="003739FD">
            <w:pPr>
              <w:numPr>
                <w:ilvl w:val="0"/>
                <w:numId w:val="2"/>
              </w:numPr>
              <w:ind w:left="0" w:hanging="2"/>
            </w:pPr>
            <w:r>
              <w:t>Infrastructure Security in the Cloud</w:t>
            </w:r>
          </w:p>
          <w:p w14:paraId="749EE506" w14:textId="77777777" w:rsidR="00692A2F" w:rsidRDefault="003739FD" w:rsidP="00C3591E">
            <w:pPr>
              <w:numPr>
                <w:ilvl w:val="1"/>
                <w:numId w:val="2"/>
              </w:numPr>
              <w:ind w:leftChars="359" w:left="1140" w:hangingChars="211" w:hanging="422"/>
            </w:pPr>
            <w:r>
              <w:t>Patch and configuration management</w:t>
            </w:r>
          </w:p>
          <w:p w14:paraId="0EC512E4" w14:textId="77777777" w:rsidR="00692A2F" w:rsidRDefault="003739FD" w:rsidP="00C3591E">
            <w:pPr>
              <w:numPr>
                <w:ilvl w:val="1"/>
                <w:numId w:val="2"/>
              </w:numPr>
              <w:ind w:leftChars="359" w:left="1140" w:hangingChars="211" w:hanging="422"/>
            </w:pPr>
            <w:r>
              <w:t>Change management</w:t>
            </w:r>
          </w:p>
          <w:p w14:paraId="3972641C" w14:textId="77777777" w:rsidR="00692A2F" w:rsidRDefault="003739FD" w:rsidP="00C3591E">
            <w:pPr>
              <w:numPr>
                <w:ilvl w:val="1"/>
                <w:numId w:val="2"/>
              </w:numPr>
              <w:ind w:leftChars="359" w:left="1140" w:hangingChars="211" w:hanging="422"/>
            </w:pPr>
            <w:r>
              <w:t>Network and virtualization security</w:t>
            </w:r>
          </w:p>
          <w:p w14:paraId="7477513F" w14:textId="77777777" w:rsidR="00692A2F" w:rsidRDefault="003739FD" w:rsidP="00C3591E">
            <w:pPr>
              <w:numPr>
                <w:ilvl w:val="1"/>
                <w:numId w:val="2"/>
              </w:numPr>
              <w:ind w:leftChars="359" w:left="1140" w:hangingChars="211" w:hanging="422"/>
            </w:pPr>
            <w:r>
              <w:t>Application security for SaaS, PaaS, and IaaS</w:t>
            </w:r>
          </w:p>
          <w:p w14:paraId="2074DE3E" w14:textId="77777777" w:rsidR="00692A2F" w:rsidRDefault="003739FD">
            <w:pPr>
              <w:numPr>
                <w:ilvl w:val="0"/>
                <w:numId w:val="2"/>
              </w:numPr>
              <w:ind w:left="0" w:hanging="2"/>
            </w:pPr>
            <w:r>
              <w:t>Policy and Governance for Cloud Computing</w:t>
            </w:r>
          </w:p>
          <w:p w14:paraId="3E7EA9D8" w14:textId="77777777" w:rsidR="00692A2F" w:rsidRDefault="003739FD" w:rsidP="00C3591E">
            <w:pPr>
              <w:numPr>
                <w:ilvl w:val="1"/>
                <w:numId w:val="2"/>
              </w:numPr>
              <w:ind w:leftChars="359" w:left="1140" w:hangingChars="211" w:hanging="422"/>
            </w:pPr>
            <w:r>
              <w:t>Internal policy needs</w:t>
            </w:r>
          </w:p>
          <w:p w14:paraId="1C469B96" w14:textId="77777777" w:rsidR="00692A2F" w:rsidRDefault="003739FD" w:rsidP="00C3591E">
            <w:pPr>
              <w:numPr>
                <w:ilvl w:val="1"/>
                <w:numId w:val="2"/>
              </w:numPr>
              <w:ind w:leftChars="359" w:left="1140" w:hangingChars="211" w:hanging="422"/>
            </w:pPr>
            <w:r>
              <w:t>Contract requirements for security</w:t>
            </w:r>
          </w:p>
          <w:p w14:paraId="5BCB9458" w14:textId="77777777" w:rsidR="00692A2F" w:rsidRDefault="003739FD" w:rsidP="00C3591E">
            <w:pPr>
              <w:numPr>
                <w:ilvl w:val="1"/>
                <w:numId w:val="2"/>
              </w:numPr>
              <w:ind w:leftChars="359" w:left="1140" w:hangingChars="211" w:hanging="422"/>
            </w:pPr>
            <w:r>
              <w:t>Service-level agreements</w:t>
            </w:r>
          </w:p>
          <w:p w14:paraId="2C06DF6B" w14:textId="77777777" w:rsidR="00692A2F" w:rsidRDefault="003739FD" w:rsidP="00C3591E">
            <w:pPr>
              <w:numPr>
                <w:ilvl w:val="1"/>
                <w:numId w:val="2"/>
              </w:numPr>
              <w:ind w:leftChars="359" w:left="1140" w:hangingChars="211" w:hanging="422"/>
            </w:pPr>
            <w:r>
              <w:t>Governance models for the cloud</w:t>
            </w:r>
          </w:p>
          <w:p w14:paraId="1EB5D17B" w14:textId="77777777" w:rsidR="00692A2F" w:rsidRDefault="003739FD">
            <w:pPr>
              <w:numPr>
                <w:ilvl w:val="0"/>
                <w:numId w:val="2"/>
              </w:numPr>
              <w:ind w:left="0" w:hanging="2"/>
            </w:pPr>
            <w:r>
              <w:lastRenderedPageBreak/>
              <w:t>Compliance and Legal Considerations</w:t>
            </w:r>
          </w:p>
          <w:p w14:paraId="40322BB5" w14:textId="77777777" w:rsidR="00692A2F" w:rsidRDefault="003739FD" w:rsidP="00C3591E">
            <w:pPr>
              <w:numPr>
                <w:ilvl w:val="1"/>
                <w:numId w:val="2"/>
              </w:numPr>
              <w:ind w:leftChars="359" w:left="1140" w:hangingChars="211" w:hanging="422"/>
            </w:pPr>
            <w:r>
              <w:t>Compliance challenges for the cloud</w:t>
            </w:r>
          </w:p>
          <w:p w14:paraId="5FC3984B" w14:textId="77777777" w:rsidR="00692A2F" w:rsidRDefault="003739FD" w:rsidP="00C3591E">
            <w:pPr>
              <w:numPr>
                <w:ilvl w:val="1"/>
                <w:numId w:val="2"/>
              </w:numPr>
              <w:ind w:leftChars="359" w:left="1140" w:hangingChars="211" w:hanging="422"/>
            </w:pPr>
            <w:r>
              <w:t>Legal and geographic jurisdiction</w:t>
            </w:r>
          </w:p>
          <w:p w14:paraId="6DB65168" w14:textId="77777777" w:rsidR="00692A2F" w:rsidRDefault="003739FD" w:rsidP="00C3591E">
            <w:pPr>
              <w:numPr>
                <w:ilvl w:val="1"/>
                <w:numId w:val="2"/>
              </w:numPr>
              <w:ind w:leftChars="359" w:left="1140" w:hangingChars="211" w:hanging="422"/>
            </w:pPr>
            <w:r>
              <w:t>Privacy concerns</w:t>
            </w:r>
          </w:p>
          <w:p w14:paraId="065DECA9" w14:textId="77777777" w:rsidR="00692A2F" w:rsidRDefault="003739FD">
            <w:pPr>
              <w:numPr>
                <w:ilvl w:val="0"/>
                <w:numId w:val="2"/>
              </w:numPr>
              <w:ind w:left="0" w:hanging="2"/>
            </w:pPr>
            <w:r>
              <w:t>Disaster Recovery and Business Continuity Planning in the Cloud</w:t>
            </w:r>
          </w:p>
          <w:p w14:paraId="5C4CB5D5" w14:textId="77777777" w:rsidR="00692A2F" w:rsidRDefault="003739FD">
            <w:pPr>
              <w:numPr>
                <w:ilvl w:val="0"/>
                <w:numId w:val="2"/>
              </w:numPr>
              <w:ind w:left="0" w:hanging="2"/>
            </w:pPr>
            <w:r>
              <w:t>Identity and Access Management (IAM)</w:t>
            </w:r>
          </w:p>
          <w:p w14:paraId="05E88D31" w14:textId="77777777" w:rsidR="00692A2F" w:rsidRDefault="003739FD" w:rsidP="00C3591E">
            <w:pPr>
              <w:numPr>
                <w:ilvl w:val="1"/>
                <w:numId w:val="2"/>
              </w:numPr>
              <w:ind w:leftChars="359" w:left="1140" w:hangingChars="211" w:hanging="422"/>
            </w:pPr>
            <w:r>
              <w:t>IAM architecture and relevance to the cloud</w:t>
            </w:r>
          </w:p>
          <w:p w14:paraId="457D37FD" w14:textId="77777777" w:rsidR="00692A2F" w:rsidRDefault="003739FD" w:rsidP="00C3591E">
            <w:pPr>
              <w:numPr>
                <w:ilvl w:val="1"/>
                <w:numId w:val="2"/>
              </w:numPr>
              <w:ind w:leftChars="359" w:left="1140" w:hangingChars="211" w:hanging="422"/>
            </w:pPr>
            <w:r>
              <w:t>Authentication and authorization standards</w:t>
            </w:r>
          </w:p>
          <w:p w14:paraId="6FD9BEAC" w14:textId="77777777" w:rsidR="00692A2F" w:rsidRDefault="003739FD" w:rsidP="00C3591E">
            <w:pPr>
              <w:numPr>
                <w:ilvl w:val="1"/>
                <w:numId w:val="2"/>
              </w:numPr>
              <w:ind w:leftChars="359" w:left="1140" w:hangingChars="211" w:hanging="422"/>
            </w:pPr>
            <w:r>
              <w:t>Account management and provisioning</w:t>
            </w:r>
          </w:p>
          <w:p w14:paraId="0F74BD8E" w14:textId="77777777" w:rsidR="00692A2F" w:rsidRDefault="003739FD" w:rsidP="00C3591E">
            <w:pPr>
              <w:numPr>
                <w:ilvl w:val="1"/>
                <w:numId w:val="2"/>
              </w:numPr>
              <w:ind w:leftChars="359" w:left="1140" w:hangingChars="211" w:hanging="422"/>
            </w:pPr>
            <w:r>
              <w:t>Federation</w:t>
            </w:r>
          </w:p>
          <w:p w14:paraId="0C98A7D0" w14:textId="77777777" w:rsidR="00692A2F" w:rsidRDefault="003739FD">
            <w:pPr>
              <w:numPr>
                <w:ilvl w:val="0"/>
                <w:numId w:val="2"/>
              </w:numPr>
              <w:ind w:left="0" w:hanging="2"/>
            </w:pPr>
            <w:r>
              <w:t>Data Security in the Cloud</w:t>
            </w:r>
          </w:p>
          <w:p w14:paraId="576A8504" w14:textId="77777777" w:rsidR="00692A2F" w:rsidRDefault="003739FD" w:rsidP="00C3591E">
            <w:pPr>
              <w:numPr>
                <w:ilvl w:val="1"/>
                <w:numId w:val="2"/>
              </w:numPr>
              <w:ind w:leftChars="359" w:left="1140" w:hangingChars="211" w:hanging="422"/>
            </w:pPr>
            <w:r>
              <w:t>Encryption types and availability</w:t>
            </w:r>
          </w:p>
          <w:p w14:paraId="2C7DDBF9" w14:textId="77777777" w:rsidR="00692A2F" w:rsidRDefault="003739FD" w:rsidP="00C3591E">
            <w:pPr>
              <w:numPr>
                <w:ilvl w:val="1"/>
                <w:numId w:val="2"/>
              </w:numPr>
              <w:ind w:leftChars="359" w:left="1140" w:hangingChars="211" w:hanging="422"/>
            </w:pPr>
            <w:r>
              <w:t>Key management and encryption architectures</w:t>
            </w:r>
          </w:p>
          <w:p w14:paraId="736C9A0C" w14:textId="77777777" w:rsidR="00692A2F" w:rsidRDefault="003739FD" w:rsidP="00C3591E">
            <w:pPr>
              <w:numPr>
                <w:ilvl w:val="1"/>
                <w:numId w:val="2"/>
              </w:numPr>
              <w:ind w:leftChars="359" w:left="1140" w:hangingChars="211" w:hanging="422"/>
            </w:pPr>
            <w:r>
              <w:t>Data/information lifecycle</w:t>
            </w:r>
          </w:p>
          <w:p w14:paraId="285EC036" w14:textId="77777777" w:rsidR="00692A2F" w:rsidRDefault="003739FD" w:rsidP="00C3591E">
            <w:pPr>
              <w:numPr>
                <w:ilvl w:val="1"/>
                <w:numId w:val="2"/>
              </w:numPr>
              <w:ind w:leftChars="359" w:left="1140" w:hangingChars="211" w:hanging="422"/>
            </w:pPr>
            <w:r>
              <w:t>Retention</w:t>
            </w:r>
          </w:p>
          <w:p w14:paraId="5600A937" w14:textId="77777777" w:rsidR="00692A2F" w:rsidRDefault="003739FD" w:rsidP="00C3591E">
            <w:pPr>
              <w:numPr>
                <w:ilvl w:val="1"/>
                <w:numId w:val="2"/>
              </w:numPr>
              <w:ind w:leftChars="359" w:left="1140" w:hangingChars="211" w:hanging="422"/>
            </w:pPr>
            <w:r>
              <w:t>Disposal</w:t>
            </w:r>
          </w:p>
          <w:p w14:paraId="72687566" w14:textId="77777777" w:rsidR="00692A2F" w:rsidRDefault="003739FD" w:rsidP="00C3591E">
            <w:pPr>
              <w:numPr>
                <w:ilvl w:val="1"/>
                <w:numId w:val="2"/>
              </w:numPr>
              <w:ind w:leftChars="359" w:left="1140" w:hangingChars="211" w:hanging="422"/>
            </w:pPr>
            <w:r>
              <w:t>Classification</w:t>
            </w:r>
          </w:p>
          <w:p w14:paraId="2C6CC2C4" w14:textId="77777777" w:rsidR="00692A2F" w:rsidRDefault="003739FD">
            <w:pPr>
              <w:numPr>
                <w:ilvl w:val="0"/>
                <w:numId w:val="2"/>
              </w:numPr>
              <w:ind w:left="0" w:hanging="2"/>
            </w:pPr>
            <w:r>
              <w:t>Intrusion Detection and Incident Response</w:t>
            </w:r>
          </w:p>
          <w:p w14:paraId="6378A4A7" w14:textId="77777777" w:rsidR="00692A2F" w:rsidRDefault="003739FD" w:rsidP="00C3591E">
            <w:pPr>
              <w:numPr>
                <w:ilvl w:val="1"/>
                <w:numId w:val="2"/>
              </w:numPr>
              <w:ind w:leftChars="359" w:left="1140" w:hangingChars="211" w:hanging="422"/>
            </w:pPr>
            <w:r>
              <w:t>Incident detection for different cloud models</w:t>
            </w:r>
          </w:p>
          <w:p w14:paraId="26519780" w14:textId="77777777" w:rsidR="00692A2F" w:rsidRDefault="003739FD" w:rsidP="00C3591E">
            <w:pPr>
              <w:numPr>
                <w:ilvl w:val="1"/>
                <w:numId w:val="2"/>
              </w:numPr>
              <w:ind w:leftChars="359" w:left="1140" w:hangingChars="211" w:hanging="422"/>
            </w:pPr>
            <w:r>
              <w:t>Managing Intrusion Detection System/Intrusion Prevention System (IDS/IPS) and alerting</w:t>
            </w:r>
          </w:p>
          <w:p w14:paraId="232DD481" w14:textId="77777777" w:rsidR="00692A2F" w:rsidRDefault="003739FD" w:rsidP="00C3591E">
            <w:pPr>
              <w:numPr>
                <w:ilvl w:val="1"/>
                <w:numId w:val="2"/>
              </w:numPr>
              <w:ind w:leftChars="359" w:left="1140" w:hangingChars="211" w:hanging="422"/>
            </w:pPr>
            <w:r>
              <w:t>The event management feedback loop</w:t>
            </w:r>
          </w:p>
          <w:p w14:paraId="303E2BE3" w14:textId="77777777" w:rsidR="00692A2F" w:rsidRDefault="003739FD">
            <w:pPr>
              <w:numPr>
                <w:ilvl w:val="0"/>
                <w:numId w:val="2"/>
              </w:numPr>
              <w:ind w:left="0" w:hanging="2"/>
            </w:pPr>
            <w:r>
              <w:t>Risk, Audit, and Assessment for the Cloud</w:t>
            </w:r>
          </w:p>
          <w:p w14:paraId="5C2660D4" w14:textId="77777777" w:rsidR="00692A2F" w:rsidRDefault="003739FD" w:rsidP="00C3591E">
            <w:pPr>
              <w:numPr>
                <w:ilvl w:val="1"/>
                <w:numId w:val="2"/>
              </w:numPr>
              <w:ind w:leftChars="359" w:left="1140" w:hangingChars="211" w:hanging="422"/>
            </w:pPr>
            <w:r>
              <w:t>Risk management</w:t>
            </w:r>
          </w:p>
          <w:p w14:paraId="475D9C27" w14:textId="77777777" w:rsidR="00692A2F" w:rsidRDefault="003739FD" w:rsidP="00C3591E">
            <w:pPr>
              <w:numPr>
                <w:ilvl w:val="1"/>
                <w:numId w:val="2"/>
              </w:numPr>
              <w:ind w:leftChars="359" w:left="1140" w:hangingChars="211" w:hanging="422"/>
            </w:pPr>
            <w:r>
              <w:t>Auditing the cloud</w:t>
            </w:r>
          </w:p>
          <w:p w14:paraId="6D3C56A9" w14:textId="77777777" w:rsidR="00692A2F" w:rsidRDefault="003739FD" w:rsidP="00C3591E">
            <w:pPr>
              <w:numPr>
                <w:ilvl w:val="1"/>
                <w:numId w:val="2"/>
              </w:numPr>
              <w:ind w:leftChars="359" w:left="1140" w:hangingChars="211" w:hanging="422"/>
            </w:pPr>
            <w:r>
              <w:t>Remote</w:t>
            </w:r>
          </w:p>
          <w:p w14:paraId="3ED59113" w14:textId="77777777" w:rsidR="00692A2F" w:rsidRDefault="003739FD" w:rsidP="00C3591E">
            <w:pPr>
              <w:numPr>
                <w:ilvl w:val="1"/>
                <w:numId w:val="2"/>
              </w:numPr>
              <w:ind w:leftChars="359" w:left="1140" w:hangingChars="211" w:hanging="422"/>
            </w:pPr>
            <w:r>
              <w:t>Onsite</w:t>
            </w:r>
          </w:p>
          <w:p w14:paraId="222B4D29" w14:textId="77777777" w:rsidR="00692A2F" w:rsidRDefault="003739FD" w:rsidP="00C3591E">
            <w:pPr>
              <w:numPr>
                <w:ilvl w:val="1"/>
                <w:numId w:val="2"/>
              </w:numPr>
              <w:ind w:leftChars="359" w:left="1140" w:hangingChars="211" w:hanging="422"/>
            </w:pPr>
            <w:proofErr w:type="spellStart"/>
            <w:r>
              <w:t>CloudAudit</w:t>
            </w:r>
            <w:proofErr w:type="spellEnd"/>
            <w:r>
              <w:t xml:space="preserve"> A6</w:t>
            </w:r>
          </w:p>
          <w:p w14:paraId="723BEDC4" w14:textId="77777777" w:rsidR="00692A2F" w:rsidRDefault="003739FD" w:rsidP="00C3591E">
            <w:pPr>
              <w:numPr>
                <w:ilvl w:val="1"/>
                <w:numId w:val="2"/>
              </w:numPr>
              <w:ind w:leftChars="359" w:left="1140" w:hangingChars="211" w:hanging="422"/>
            </w:pPr>
            <w:r>
              <w:t>Assessments for the cloud</w:t>
            </w:r>
          </w:p>
          <w:p w14:paraId="001D6A2C" w14:textId="77777777" w:rsidR="00692A2F" w:rsidRDefault="003739FD" w:rsidP="00C3591E">
            <w:pPr>
              <w:numPr>
                <w:ilvl w:val="1"/>
                <w:numId w:val="2"/>
              </w:numPr>
              <w:ind w:leftChars="359" w:left="1140" w:hangingChars="211" w:hanging="422"/>
            </w:pPr>
            <w:r>
              <w:t>Penetration testing the cloud</w:t>
            </w:r>
          </w:p>
          <w:p w14:paraId="037ED81B" w14:textId="77777777" w:rsidR="00692A2F" w:rsidRDefault="003739FD" w:rsidP="00C3591E">
            <w:pPr>
              <w:numPr>
                <w:ilvl w:val="1"/>
                <w:numId w:val="2"/>
              </w:numPr>
              <w:ind w:leftChars="359" w:left="1140" w:hangingChars="211" w:hanging="422"/>
            </w:pPr>
            <w:r>
              <w:t>Internal assessments</w:t>
            </w:r>
          </w:p>
          <w:p w14:paraId="3435272D" w14:textId="77777777" w:rsidR="00692A2F" w:rsidRDefault="00692A2F">
            <w:pPr>
              <w:ind w:left="0" w:hanging="2"/>
            </w:pPr>
          </w:p>
        </w:tc>
      </w:tr>
      <w:tr w:rsidR="00692A2F" w14:paraId="42A22C54" w14:textId="77777777">
        <w:tc>
          <w:tcPr>
            <w:tcW w:w="9576" w:type="dxa"/>
            <w:gridSpan w:val="4"/>
          </w:tcPr>
          <w:p w14:paraId="2EE948E3" w14:textId="77777777" w:rsidR="00692A2F" w:rsidRDefault="003739FD">
            <w:pPr>
              <w:ind w:left="0" w:hanging="2"/>
            </w:pPr>
            <w:r>
              <w:lastRenderedPageBreak/>
              <w:t xml:space="preserve">Course Objectives:  </w:t>
            </w:r>
            <w:r>
              <w:rPr>
                <w:i/>
              </w:rPr>
              <w:t>At the conclusion of this course, the student should be able to:</w:t>
            </w:r>
          </w:p>
          <w:p w14:paraId="469E05B4" w14:textId="77777777" w:rsidR="00692A2F" w:rsidRDefault="00692A2F">
            <w:pPr>
              <w:ind w:left="0" w:hanging="2"/>
            </w:pPr>
          </w:p>
          <w:p w14:paraId="374DB10B" w14:textId="77777777" w:rsidR="00692A2F" w:rsidRDefault="003739FD">
            <w:pPr>
              <w:numPr>
                <w:ilvl w:val="0"/>
                <w:numId w:val="1"/>
              </w:numPr>
              <w:pBdr>
                <w:top w:val="nil"/>
                <w:left w:val="nil"/>
                <w:bottom w:val="nil"/>
                <w:right w:val="nil"/>
                <w:between w:val="nil"/>
              </w:pBdr>
              <w:spacing w:line="240" w:lineRule="auto"/>
              <w:ind w:left="0" w:hanging="2"/>
              <w:rPr>
                <w:color w:val="000000"/>
                <w:szCs w:val="20"/>
              </w:rPr>
            </w:pPr>
            <w:r>
              <w:rPr>
                <w:color w:val="000000"/>
                <w:szCs w:val="20"/>
              </w:rPr>
              <w:t>Build a risk-based assessment program of cloud providers' controls</w:t>
            </w:r>
          </w:p>
          <w:p w14:paraId="3A8DC6FE" w14:textId="77777777" w:rsidR="00692A2F" w:rsidRDefault="003739FD">
            <w:pPr>
              <w:numPr>
                <w:ilvl w:val="0"/>
                <w:numId w:val="1"/>
              </w:numPr>
              <w:pBdr>
                <w:top w:val="nil"/>
                <w:left w:val="nil"/>
                <w:bottom w:val="nil"/>
                <w:right w:val="nil"/>
                <w:between w:val="nil"/>
              </w:pBdr>
              <w:spacing w:line="240" w:lineRule="auto"/>
              <w:ind w:left="0" w:hanging="2"/>
              <w:rPr>
                <w:color w:val="000000"/>
                <w:szCs w:val="20"/>
              </w:rPr>
            </w:pPr>
            <w:r>
              <w:rPr>
                <w:color w:val="000000"/>
                <w:szCs w:val="20"/>
              </w:rPr>
              <w:t>Understand the key areas to focus on in cloud contracts</w:t>
            </w:r>
          </w:p>
          <w:p w14:paraId="6C17C980" w14:textId="77777777" w:rsidR="00692A2F" w:rsidRDefault="003739FD">
            <w:pPr>
              <w:numPr>
                <w:ilvl w:val="0"/>
                <w:numId w:val="1"/>
              </w:numPr>
              <w:pBdr>
                <w:top w:val="nil"/>
                <w:left w:val="nil"/>
                <w:bottom w:val="nil"/>
                <w:right w:val="nil"/>
                <w:between w:val="nil"/>
              </w:pBdr>
              <w:spacing w:line="240" w:lineRule="auto"/>
              <w:ind w:left="0" w:hanging="2"/>
              <w:rPr>
                <w:color w:val="000000"/>
                <w:szCs w:val="20"/>
              </w:rPr>
            </w:pPr>
            <w:r>
              <w:rPr>
                <w:color w:val="000000"/>
                <w:szCs w:val="20"/>
              </w:rPr>
              <w:t>Evaluate the various layers of cloud infrastructure</w:t>
            </w:r>
          </w:p>
          <w:p w14:paraId="679A1B6C" w14:textId="77777777" w:rsidR="00692A2F" w:rsidRDefault="003739FD">
            <w:pPr>
              <w:numPr>
                <w:ilvl w:val="0"/>
                <w:numId w:val="1"/>
              </w:numPr>
              <w:pBdr>
                <w:top w:val="nil"/>
                <w:left w:val="nil"/>
                <w:bottom w:val="nil"/>
                <w:right w:val="nil"/>
                <w:between w:val="nil"/>
              </w:pBdr>
              <w:spacing w:line="240" w:lineRule="auto"/>
              <w:ind w:left="0" w:hanging="2"/>
              <w:rPr>
                <w:color w:val="000000"/>
                <w:szCs w:val="20"/>
              </w:rPr>
            </w:pPr>
            <w:r>
              <w:rPr>
                <w:color w:val="000000"/>
                <w:szCs w:val="20"/>
              </w:rPr>
              <w:t>Adapt a disaster recovery and business continuity plan for cloud environments</w:t>
            </w:r>
          </w:p>
          <w:p w14:paraId="1E1AFC0B" w14:textId="77777777" w:rsidR="00692A2F" w:rsidRDefault="003739FD">
            <w:pPr>
              <w:numPr>
                <w:ilvl w:val="0"/>
                <w:numId w:val="1"/>
              </w:numPr>
              <w:pBdr>
                <w:top w:val="nil"/>
                <w:left w:val="nil"/>
                <w:bottom w:val="nil"/>
                <w:right w:val="nil"/>
                <w:between w:val="nil"/>
              </w:pBdr>
              <w:spacing w:line="240" w:lineRule="auto"/>
              <w:ind w:left="0" w:hanging="2"/>
              <w:rPr>
                <w:color w:val="000000"/>
                <w:szCs w:val="20"/>
              </w:rPr>
            </w:pPr>
            <w:r>
              <w:rPr>
                <w:color w:val="000000"/>
                <w:szCs w:val="20"/>
              </w:rPr>
              <w:t>Perform vulnerability assessments in a cloud environment</w:t>
            </w:r>
          </w:p>
          <w:p w14:paraId="0C43E480" w14:textId="77777777" w:rsidR="00692A2F" w:rsidRDefault="003739FD">
            <w:pPr>
              <w:numPr>
                <w:ilvl w:val="0"/>
                <w:numId w:val="1"/>
              </w:numPr>
              <w:pBdr>
                <w:top w:val="nil"/>
                <w:left w:val="nil"/>
                <w:bottom w:val="nil"/>
                <w:right w:val="nil"/>
                <w:between w:val="nil"/>
              </w:pBdr>
              <w:spacing w:line="240" w:lineRule="auto"/>
              <w:ind w:left="0" w:hanging="2"/>
              <w:rPr>
                <w:color w:val="000000"/>
                <w:szCs w:val="20"/>
              </w:rPr>
            </w:pPr>
            <w:r>
              <w:rPr>
                <w:color w:val="000000"/>
                <w:szCs w:val="20"/>
              </w:rPr>
              <w:t>Integrate encryption and identity management services in a cloud environment</w:t>
            </w:r>
          </w:p>
          <w:p w14:paraId="23A1C650" w14:textId="77777777" w:rsidR="00692A2F" w:rsidRDefault="003739FD">
            <w:pPr>
              <w:numPr>
                <w:ilvl w:val="0"/>
                <w:numId w:val="1"/>
              </w:numPr>
              <w:pBdr>
                <w:top w:val="nil"/>
                <w:left w:val="nil"/>
                <w:bottom w:val="nil"/>
                <w:right w:val="nil"/>
                <w:between w:val="nil"/>
              </w:pBdr>
              <w:spacing w:line="240" w:lineRule="auto"/>
              <w:ind w:left="0" w:hanging="2"/>
              <w:rPr>
                <w:color w:val="000000"/>
                <w:szCs w:val="20"/>
              </w:rPr>
            </w:pPr>
            <w:r>
              <w:rPr>
                <w:color w:val="000000"/>
                <w:szCs w:val="20"/>
              </w:rPr>
              <w:t>Improve your incident response and monitoring capabilities in the cloud</w:t>
            </w:r>
          </w:p>
          <w:p w14:paraId="1041AD4D" w14:textId="77777777" w:rsidR="00692A2F" w:rsidRDefault="00692A2F">
            <w:pPr>
              <w:ind w:left="0" w:hanging="2"/>
            </w:pPr>
          </w:p>
        </w:tc>
      </w:tr>
      <w:tr w:rsidR="00692A2F" w14:paraId="6CB5FF0D" w14:textId="77777777">
        <w:tc>
          <w:tcPr>
            <w:tcW w:w="9576" w:type="dxa"/>
            <w:gridSpan w:val="4"/>
          </w:tcPr>
          <w:p w14:paraId="628B65AF" w14:textId="77777777" w:rsidR="00692A2F" w:rsidRDefault="003739FD">
            <w:pPr>
              <w:ind w:left="0" w:hanging="2"/>
            </w:pPr>
            <w:r>
              <w:t>Methods of Evaluation: Evaluation will include hands-on projects and a combination of examinations, presentations, discussions, or problem-solving assignments.</w:t>
            </w:r>
          </w:p>
          <w:p w14:paraId="18C8DC3E" w14:textId="77777777" w:rsidR="00692A2F" w:rsidRDefault="00692A2F">
            <w:pPr>
              <w:ind w:left="0" w:hanging="2"/>
            </w:pPr>
          </w:p>
        </w:tc>
      </w:tr>
      <w:tr w:rsidR="00692A2F" w14:paraId="212957EB" w14:textId="77777777">
        <w:tc>
          <w:tcPr>
            <w:tcW w:w="9576" w:type="dxa"/>
            <w:gridSpan w:val="4"/>
          </w:tcPr>
          <w:p w14:paraId="1D068F55" w14:textId="77777777" w:rsidR="00692A2F" w:rsidRDefault="003739FD">
            <w:pPr>
              <w:ind w:left="0" w:hanging="2"/>
            </w:pPr>
            <w:r>
              <w:t>Sample Textbooks, Manuals, or Other Support Materials (do not include editions or publication dates):</w:t>
            </w:r>
          </w:p>
          <w:p w14:paraId="1FB5823A" w14:textId="45826622" w:rsidR="00692A2F" w:rsidRDefault="00C977AF" w:rsidP="00C3591E">
            <w:pPr>
              <w:pStyle w:val="ListParagraph"/>
              <w:numPr>
                <w:ilvl w:val="0"/>
                <w:numId w:val="4"/>
              </w:numPr>
              <w:ind w:leftChars="0" w:firstLineChars="0"/>
            </w:pPr>
            <w:r>
              <w:t xml:space="preserve">Winkler, </w:t>
            </w:r>
            <w:r w:rsidR="00C3591E">
              <w:t>V</w:t>
            </w:r>
            <w:r>
              <w:t>.</w:t>
            </w:r>
            <w:r w:rsidR="00C3591E">
              <w:t xml:space="preserve"> (J.R.), </w:t>
            </w:r>
            <w:r w:rsidR="003739FD" w:rsidRPr="00C3591E">
              <w:rPr>
                <w:i/>
                <w:iCs/>
              </w:rPr>
              <w:t xml:space="preserve">Securing </w:t>
            </w:r>
            <w:r w:rsidR="00C3591E" w:rsidRPr="00C3591E">
              <w:rPr>
                <w:i/>
                <w:iCs/>
              </w:rPr>
              <w:t>t</w:t>
            </w:r>
            <w:r w:rsidR="003739FD" w:rsidRPr="00C3591E">
              <w:rPr>
                <w:i/>
                <w:iCs/>
              </w:rPr>
              <w:t>he Cloud: Cloud Computing Security Techniques and Tactics</w:t>
            </w:r>
            <w:r w:rsidR="00C3591E">
              <w:t>,</w:t>
            </w:r>
            <w:r w:rsidR="003739FD">
              <w:t xml:space="preserve"> by Syngress/Elsevier</w:t>
            </w:r>
          </w:p>
          <w:p w14:paraId="1151B674" w14:textId="70E46653" w:rsidR="00692A2F" w:rsidRDefault="00C3591E" w:rsidP="00C3591E">
            <w:pPr>
              <w:pStyle w:val="ListParagraph"/>
              <w:numPr>
                <w:ilvl w:val="0"/>
                <w:numId w:val="4"/>
              </w:numPr>
              <w:ind w:leftChars="0" w:firstLineChars="0"/>
            </w:pPr>
            <w:r>
              <w:t>Carter</w:t>
            </w:r>
            <w:r w:rsidR="00C977AF">
              <w:t>, D.</w:t>
            </w:r>
            <w:r>
              <w:t xml:space="preserve">, </w:t>
            </w:r>
            <w:r w:rsidR="003739FD" w:rsidRPr="00C3591E">
              <w:rPr>
                <w:i/>
                <w:iCs/>
              </w:rPr>
              <w:t>CCSP Certified Cloud Security Professional All-in-One Exam Guide</w:t>
            </w:r>
          </w:p>
          <w:p w14:paraId="06D12948" w14:textId="77777777" w:rsidR="00692A2F" w:rsidRDefault="00692A2F">
            <w:pPr>
              <w:ind w:left="0" w:hanging="2"/>
            </w:pPr>
          </w:p>
        </w:tc>
      </w:tr>
      <w:tr w:rsidR="00692A2F" w14:paraId="14AD71B5" w14:textId="77777777">
        <w:tc>
          <w:tcPr>
            <w:tcW w:w="9576" w:type="dxa"/>
            <w:gridSpan w:val="4"/>
            <w:tcBorders>
              <w:bottom w:val="single" w:sz="4" w:space="0" w:color="000000"/>
            </w:tcBorders>
          </w:tcPr>
          <w:p w14:paraId="4A1EA504" w14:textId="3F31A554" w:rsidR="00692A2F" w:rsidRDefault="003739FD">
            <w:pPr>
              <w:ind w:left="0" w:hanging="2"/>
            </w:pPr>
            <w:r>
              <w:t xml:space="preserve">FDRG Lead Signature:                  Markus Geissler, PhD                          Date:  </w:t>
            </w:r>
            <w:r w:rsidR="00C3591E">
              <w:t>2</w:t>
            </w:r>
            <w:r>
              <w:t>0</w:t>
            </w:r>
            <w:r w:rsidR="00C3591E">
              <w:t>Jan</w:t>
            </w:r>
            <w:r>
              <w:t>202</w:t>
            </w:r>
            <w:r w:rsidR="00C3591E">
              <w:t>1</w:t>
            </w:r>
          </w:p>
        </w:tc>
      </w:tr>
      <w:tr w:rsidR="00692A2F" w14:paraId="3017DD5D" w14:textId="77777777">
        <w:tc>
          <w:tcPr>
            <w:tcW w:w="4788" w:type="dxa"/>
            <w:gridSpan w:val="2"/>
            <w:shd w:val="clear" w:color="auto" w:fill="E0E0E0"/>
          </w:tcPr>
          <w:p w14:paraId="5CEFEBC4" w14:textId="77777777" w:rsidR="00692A2F" w:rsidRDefault="003739FD">
            <w:pPr>
              <w:ind w:left="0" w:hanging="2"/>
            </w:pPr>
            <w:r>
              <w:lastRenderedPageBreak/>
              <w:t xml:space="preserve">[For Office Use Only]                                                             </w:t>
            </w:r>
          </w:p>
        </w:tc>
        <w:tc>
          <w:tcPr>
            <w:tcW w:w="4788" w:type="dxa"/>
            <w:gridSpan w:val="2"/>
            <w:shd w:val="clear" w:color="auto" w:fill="E0E0E0"/>
          </w:tcPr>
          <w:p w14:paraId="7B34B530" w14:textId="77777777" w:rsidR="00692A2F" w:rsidRDefault="003739FD">
            <w:pPr>
              <w:ind w:left="0" w:hanging="2"/>
            </w:pPr>
            <w:r>
              <w:t xml:space="preserve"> </w:t>
            </w:r>
            <w:r>
              <w:rPr>
                <w:b/>
              </w:rPr>
              <w:t>Internal Tracking Number</w:t>
            </w:r>
          </w:p>
        </w:tc>
      </w:tr>
      <w:tr w:rsidR="00692A2F" w14:paraId="2D068A90" w14:textId="77777777">
        <w:tc>
          <w:tcPr>
            <w:tcW w:w="9576" w:type="dxa"/>
            <w:gridSpan w:val="4"/>
            <w:shd w:val="clear" w:color="auto" w:fill="E0E0E0"/>
          </w:tcPr>
          <w:p w14:paraId="1E93F40E" w14:textId="77777777" w:rsidR="00692A2F" w:rsidRDefault="00692A2F">
            <w:pPr>
              <w:ind w:left="0" w:hanging="2"/>
            </w:pPr>
          </w:p>
        </w:tc>
      </w:tr>
    </w:tbl>
    <w:p w14:paraId="6EFE891B" w14:textId="77777777" w:rsidR="00692A2F" w:rsidRDefault="00692A2F">
      <w:pPr>
        <w:ind w:left="0" w:hanging="2"/>
        <w:rPr>
          <w:sz w:val="18"/>
          <w:szCs w:val="18"/>
        </w:rPr>
      </w:pPr>
    </w:p>
    <w:sectPr w:rsidR="00692A2F">
      <w:headerReference w:type="even" r:id="rId8"/>
      <w:headerReference w:type="default" r:id="rId9"/>
      <w:footerReference w:type="even" r:id="rId10"/>
      <w:footerReference w:type="default" r:id="rId11"/>
      <w:headerReference w:type="first" r:id="rId12"/>
      <w:footerReference w:type="first" r:id="rId13"/>
      <w:pgSz w:w="12240" w:h="15840"/>
      <w:pgMar w:top="900" w:right="1440" w:bottom="1080" w:left="1440" w:header="36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920F30" w14:textId="77777777" w:rsidR="004E78C6" w:rsidRDefault="004E78C6">
      <w:pPr>
        <w:spacing w:line="240" w:lineRule="auto"/>
        <w:ind w:left="0" w:hanging="2"/>
      </w:pPr>
      <w:r>
        <w:separator/>
      </w:r>
    </w:p>
  </w:endnote>
  <w:endnote w:type="continuationSeparator" w:id="0">
    <w:p w14:paraId="3567EEFB" w14:textId="77777777" w:rsidR="004E78C6" w:rsidRDefault="004E78C6">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591F1" w14:textId="77777777" w:rsidR="00692A2F" w:rsidRDefault="00692A2F">
    <w:pPr>
      <w:pBdr>
        <w:top w:val="nil"/>
        <w:left w:val="nil"/>
        <w:bottom w:val="nil"/>
        <w:right w:val="nil"/>
        <w:between w:val="nil"/>
      </w:pBdr>
      <w:tabs>
        <w:tab w:val="center" w:pos="4320"/>
        <w:tab w:val="right" w:pos="8640"/>
      </w:tabs>
      <w:spacing w:line="240" w:lineRule="auto"/>
      <w:ind w:left="0" w:hanging="2"/>
      <w:rPr>
        <w:color w:val="00000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44200" w14:textId="77777777" w:rsidR="00692A2F" w:rsidRDefault="00692A2F">
    <w:pPr>
      <w:pBdr>
        <w:top w:val="nil"/>
        <w:left w:val="nil"/>
        <w:bottom w:val="nil"/>
        <w:right w:val="nil"/>
        <w:between w:val="nil"/>
      </w:pBdr>
      <w:tabs>
        <w:tab w:val="center" w:pos="4320"/>
        <w:tab w:val="right" w:pos="8640"/>
      </w:tabs>
      <w:spacing w:line="240" w:lineRule="auto"/>
      <w:ind w:left="0" w:hanging="2"/>
      <w:rPr>
        <w:color w:val="00000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601188" w14:textId="77777777" w:rsidR="00692A2F" w:rsidRDefault="00692A2F">
    <w:pPr>
      <w:pBdr>
        <w:top w:val="nil"/>
        <w:left w:val="nil"/>
        <w:bottom w:val="nil"/>
        <w:right w:val="nil"/>
        <w:between w:val="nil"/>
      </w:pBdr>
      <w:tabs>
        <w:tab w:val="center" w:pos="4320"/>
        <w:tab w:val="right" w:pos="8640"/>
      </w:tabs>
      <w:spacing w:line="240" w:lineRule="auto"/>
      <w:ind w:left="0" w:hanging="2"/>
      <w:rPr>
        <w:color w:val="00000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39EDA5" w14:textId="77777777" w:rsidR="004E78C6" w:rsidRDefault="004E78C6">
      <w:pPr>
        <w:spacing w:line="240" w:lineRule="auto"/>
        <w:ind w:left="0" w:hanging="2"/>
      </w:pPr>
      <w:r>
        <w:separator/>
      </w:r>
    </w:p>
  </w:footnote>
  <w:footnote w:type="continuationSeparator" w:id="0">
    <w:p w14:paraId="59521FD2" w14:textId="77777777" w:rsidR="004E78C6" w:rsidRDefault="004E78C6">
      <w:pPr>
        <w:spacing w:line="240" w:lineRule="auto"/>
        <w:ind w:left="0" w:hanging="2"/>
      </w:pPr>
      <w:r>
        <w:continuationSeparator/>
      </w:r>
    </w:p>
  </w:footnote>
  <w:footnote w:id="1">
    <w:p w14:paraId="091D6D97" w14:textId="77777777" w:rsidR="00692A2F" w:rsidRDefault="003739FD">
      <w:pPr>
        <w:pBdr>
          <w:top w:val="nil"/>
          <w:left w:val="nil"/>
          <w:bottom w:val="nil"/>
          <w:right w:val="nil"/>
          <w:between w:val="nil"/>
        </w:pBdr>
        <w:spacing w:line="240" w:lineRule="auto"/>
        <w:ind w:left="0" w:hanging="2"/>
        <w:rPr>
          <w:rFonts w:ascii="Arial" w:eastAsia="Arial" w:hAnsi="Arial" w:cs="Arial"/>
          <w:color w:val="000000"/>
          <w:sz w:val="16"/>
          <w:szCs w:val="16"/>
        </w:rPr>
      </w:pPr>
      <w:r>
        <w:rPr>
          <w:rStyle w:val="FootnoteReference"/>
        </w:rPr>
        <w:footnoteRef/>
      </w:r>
      <w:r>
        <w:rPr>
          <w:color w:val="000000"/>
          <w:szCs w:val="20"/>
        </w:rPr>
        <w:t xml:space="preserve"> </w:t>
      </w:r>
      <w:r>
        <w:rPr>
          <w:rFonts w:ascii="Arial" w:eastAsia="Arial" w:hAnsi="Arial" w:cs="Arial"/>
          <w:color w:val="000000"/>
          <w:sz w:val="16"/>
          <w:szCs w:val="16"/>
        </w:rPr>
        <w:t>Prerequisite or co-requisite course need to be validated at the CCC level in accordance with Title 5 regulations; co-requisites for CCCs are the linked courses that must be taken at the same time as the primary or target course.</w:t>
      </w:r>
    </w:p>
  </w:footnote>
  <w:footnote w:id="2">
    <w:p w14:paraId="4901FD4A" w14:textId="77777777" w:rsidR="00692A2F" w:rsidRDefault="003739FD">
      <w:pPr>
        <w:pBdr>
          <w:top w:val="nil"/>
          <w:left w:val="nil"/>
          <w:bottom w:val="nil"/>
          <w:right w:val="nil"/>
          <w:between w:val="nil"/>
        </w:pBdr>
        <w:spacing w:line="240" w:lineRule="auto"/>
        <w:ind w:left="0" w:hanging="2"/>
        <w:rPr>
          <w:rFonts w:ascii="Arial" w:eastAsia="Arial" w:hAnsi="Arial" w:cs="Arial"/>
          <w:color w:val="000000"/>
          <w:sz w:val="16"/>
          <w:szCs w:val="16"/>
        </w:rPr>
      </w:pPr>
      <w:r>
        <w:rPr>
          <w:rStyle w:val="FootnoteReference"/>
        </w:rPr>
        <w:footnoteRef/>
      </w:r>
      <w:r>
        <w:rPr>
          <w:color w:val="000000"/>
          <w:szCs w:val="20"/>
        </w:rPr>
        <w:t xml:space="preserve"> </w:t>
      </w:r>
      <w:r>
        <w:rPr>
          <w:rFonts w:ascii="Arial" w:eastAsia="Arial" w:hAnsi="Arial" w:cs="Arial"/>
          <w:color w:val="000000"/>
          <w:sz w:val="16"/>
          <w:szCs w:val="16"/>
        </w:rPr>
        <w:t xml:space="preserve">Advisories or recommended preparation will not require validation but are recommendations to be considered by the student prior to enrolling.  </w:t>
      </w:r>
    </w:p>
    <w:p w14:paraId="6C5EEC01" w14:textId="77777777" w:rsidR="00692A2F" w:rsidRDefault="00692A2F">
      <w:pPr>
        <w:pBdr>
          <w:top w:val="nil"/>
          <w:left w:val="nil"/>
          <w:bottom w:val="nil"/>
          <w:right w:val="nil"/>
          <w:between w:val="nil"/>
        </w:pBdr>
        <w:spacing w:line="240" w:lineRule="auto"/>
        <w:ind w:left="0" w:hanging="2"/>
        <w:rPr>
          <w:rFonts w:ascii="Arial" w:eastAsia="Arial" w:hAnsi="Arial" w:cs="Arial"/>
          <w:color w:val="000000"/>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9CB07" w14:textId="77777777" w:rsidR="00692A2F" w:rsidRDefault="00692A2F">
    <w:pPr>
      <w:pBdr>
        <w:top w:val="nil"/>
        <w:left w:val="nil"/>
        <w:bottom w:val="nil"/>
        <w:right w:val="nil"/>
        <w:between w:val="nil"/>
      </w:pBdr>
      <w:tabs>
        <w:tab w:val="center" w:pos="4320"/>
        <w:tab w:val="right" w:pos="8640"/>
      </w:tabs>
      <w:spacing w:line="240" w:lineRule="auto"/>
      <w:ind w:left="0" w:hanging="2"/>
      <w:rPr>
        <w:color w:val="00000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8C22A" w14:textId="77777777" w:rsidR="00692A2F" w:rsidRDefault="003739FD">
    <w:pPr>
      <w:pBdr>
        <w:top w:val="nil"/>
        <w:left w:val="nil"/>
        <w:bottom w:val="nil"/>
        <w:right w:val="nil"/>
        <w:between w:val="nil"/>
      </w:pBdr>
      <w:tabs>
        <w:tab w:val="center" w:pos="4320"/>
        <w:tab w:val="right" w:pos="8640"/>
      </w:tabs>
      <w:spacing w:line="240" w:lineRule="auto"/>
      <w:ind w:left="0" w:hanging="2"/>
      <w:rPr>
        <w:color w:val="000000"/>
        <w:szCs w:val="20"/>
      </w:rPr>
    </w:pPr>
    <w:r>
      <w:rPr>
        <w:noProof/>
        <w:color w:val="000000"/>
        <w:szCs w:val="20"/>
      </w:rPr>
      <w:drawing>
        <wp:inline distT="0" distB="0" distL="114300" distR="114300" wp14:anchorId="483157FD" wp14:editId="28095563">
          <wp:extent cx="1841500" cy="706755"/>
          <wp:effectExtent l="0" t="0" r="0" b="0"/>
          <wp:docPr id="102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841500" cy="706755"/>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AADE2" w14:textId="77777777" w:rsidR="00692A2F" w:rsidRDefault="00692A2F">
    <w:pPr>
      <w:pBdr>
        <w:top w:val="nil"/>
        <w:left w:val="nil"/>
        <w:bottom w:val="nil"/>
        <w:right w:val="nil"/>
        <w:between w:val="nil"/>
      </w:pBdr>
      <w:tabs>
        <w:tab w:val="center" w:pos="4320"/>
        <w:tab w:val="right" w:pos="8640"/>
      </w:tabs>
      <w:spacing w:line="240" w:lineRule="auto"/>
      <w:ind w:left="0" w:hanging="2"/>
      <w:rPr>
        <w:color w:val="00000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33B68"/>
    <w:multiLevelType w:val="multilevel"/>
    <w:tmpl w:val="FD0EA27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292F3DCC"/>
    <w:multiLevelType w:val="multilevel"/>
    <w:tmpl w:val="FD0EA27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3CF36EA7"/>
    <w:multiLevelType w:val="hybridMultilevel"/>
    <w:tmpl w:val="9E4C485E"/>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3" w15:restartNumberingAfterBreak="0">
    <w:nsid w:val="45F64306"/>
    <w:multiLevelType w:val="multilevel"/>
    <w:tmpl w:val="0360DF8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885487219">
    <w:abstractNumId w:val="1"/>
  </w:num>
  <w:num w:numId="2" w16cid:durableId="1191643884">
    <w:abstractNumId w:val="0"/>
  </w:num>
  <w:num w:numId="3" w16cid:durableId="2019431135">
    <w:abstractNumId w:val="3"/>
  </w:num>
  <w:num w:numId="4" w16cid:durableId="12753586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2A2F"/>
    <w:rsid w:val="001053EA"/>
    <w:rsid w:val="003739FD"/>
    <w:rsid w:val="004E78C6"/>
    <w:rsid w:val="006559E2"/>
    <w:rsid w:val="0066681A"/>
    <w:rsid w:val="00692A2F"/>
    <w:rsid w:val="00757EEE"/>
    <w:rsid w:val="00974164"/>
    <w:rsid w:val="00B217C8"/>
    <w:rsid w:val="00C3591E"/>
    <w:rsid w:val="00C977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D356E"/>
  <w15:docId w15:val="{9297679A-3D48-4EEE-AD11-DC1482ECC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Verdana" w:hAnsi="Verdana" w:cs="Verdana"/>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szCs w:val="24"/>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rPr>
      <w:szCs w:val="20"/>
    </w:rPr>
  </w:style>
  <w:style w:type="character" w:styleId="FootnoteReference">
    <w:name w:val="footnote reference"/>
    <w:rPr>
      <w:w w:val="100"/>
      <w:position w:val="-1"/>
      <w:effect w:val="none"/>
      <w:vertAlign w:val="superscript"/>
      <w:cs w:val="0"/>
      <w:em w:val="none"/>
    </w:rPr>
  </w:style>
  <w:style w:type="character" w:styleId="Hyperlink">
    <w:name w:val="Hyperlink"/>
    <w:rPr>
      <w:color w:val="0000FF"/>
      <w:w w:val="100"/>
      <w:position w:val="-1"/>
      <w:u w:val="single"/>
      <w:effect w:val="none"/>
      <w:vertAlign w:val="baseline"/>
      <w:cs w:val="0"/>
      <w:em w:val="non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MediumGrid21">
    <w:name w:val="Medium Grid 21"/>
    <w:pPr>
      <w:suppressAutoHyphens/>
      <w:spacing w:line="1" w:lineRule="atLeast"/>
      <w:ind w:leftChars="-1" w:left="-1" w:hangingChars="1" w:hanging="1"/>
      <w:textDirection w:val="btLr"/>
      <w:textAlignment w:val="top"/>
      <w:outlineLvl w:val="0"/>
    </w:pPr>
    <w:rPr>
      <w:rFonts w:ascii="Calibri" w:eastAsia="Calibri" w:hAnsi="Calibri"/>
      <w:position w:val="-1"/>
      <w:sz w:val="22"/>
      <w:szCs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ListParagraph">
    <w:name w:val="List Paragraph"/>
    <w:basedOn w:val="Normal"/>
    <w:uiPriority w:val="34"/>
    <w:qFormat/>
    <w:rsid w:val="00C359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wAUO7JWDyj2OJh1D/6S5rAvQFhQ==">AMUW2mXyce/NP8km2+YXhD8nbZjFlDCBethbdKSR6Sdr1dU4fPkhA8Y87vDMNynU6mmJfqAD+yOBTMHAJEHYO9gzFUuabrYAjLfAH0Z+TIV3NM9RUVhCWHIh4TOHujSii0ZHbmY/c8lC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648</Words>
  <Characters>3694</Characters>
  <Application>Microsoft Office Word</Application>
  <DocSecurity>0</DocSecurity>
  <Lines>30</Lines>
  <Paragraphs>8</Paragraphs>
  <ScaleCrop>false</ScaleCrop>
  <Company/>
  <LinksUpToDate>false</LinksUpToDate>
  <CharactersWithSpaces>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clark</dc:creator>
  <cp:lastModifiedBy>Miguel Rother</cp:lastModifiedBy>
  <cp:revision>3</cp:revision>
  <dcterms:created xsi:type="dcterms:W3CDTF">2021-05-06T18:52:00Z</dcterms:created>
  <dcterms:modified xsi:type="dcterms:W3CDTF">2025-02-26T19:13:00Z</dcterms:modified>
</cp:coreProperties>
</file>