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40" w:rsidRDefault="00347F4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347F40" w:rsidRDefault="00E11F0A">
      <w:pPr>
        <w:spacing w:after="0" w:line="240" w:lineRule="auto"/>
        <w:ind w:left="306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Model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Curriculum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Worksheet</w:t>
      </w:r>
    </w:p>
    <w:p w:rsidR="00347F40" w:rsidRDefault="00347F40">
      <w:pPr>
        <w:spacing w:after="43" w:line="240" w:lineRule="exact"/>
        <w:rPr>
          <w:rFonts w:ascii="Arial" w:eastAsia="Arial" w:hAnsi="Arial" w:cs="Arial"/>
          <w:sz w:val="24"/>
          <w:szCs w:val="24"/>
        </w:rPr>
      </w:pPr>
    </w:p>
    <w:p w:rsidR="00347F40" w:rsidRDefault="00E11F0A">
      <w:pPr>
        <w:spacing w:after="0" w:line="240" w:lineRule="auto"/>
        <w:ind w:left="337" w:right="-20"/>
        <w:rPr>
          <w:rFonts w:ascii="Cambria" w:eastAsia="Cambria" w:hAnsi="Cambria" w:cs="Cambria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Title: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User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Experience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Design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Basics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 w:rsidRPr="00E11F0A">
        <w:rPr>
          <w:rFonts w:ascii="Arial" w:eastAsia="Cambria" w:hAnsi="Arial" w:cs="Arial"/>
          <w:i/>
          <w:iCs/>
          <w:color w:val="000000"/>
          <w:sz w:val="24"/>
          <w:szCs w:val="24"/>
        </w:rPr>
        <w:t>(FAST</w:t>
      </w:r>
      <w:r w:rsidRPr="00E11F0A">
        <w:rPr>
          <w:rFonts w:ascii="Arial" w:eastAsia="Cambria" w:hAnsi="Arial" w:cs="Arial"/>
          <w:color w:val="000000"/>
          <w:spacing w:val="1"/>
          <w:sz w:val="24"/>
          <w:szCs w:val="24"/>
        </w:rPr>
        <w:t xml:space="preserve"> </w:t>
      </w:r>
      <w:r w:rsidRPr="00E11F0A">
        <w:rPr>
          <w:rFonts w:ascii="Arial" w:eastAsia="Cambria" w:hAnsi="Arial" w:cs="Arial"/>
          <w:i/>
          <w:iCs/>
          <w:color w:val="000000"/>
          <w:sz w:val="24"/>
          <w:szCs w:val="24"/>
        </w:rPr>
        <w:t>TRACK:</w:t>
      </w:r>
      <w:r w:rsidRPr="00E11F0A">
        <w:rPr>
          <w:rFonts w:ascii="Arial" w:eastAsia="Cambria" w:hAnsi="Arial" w:cs="Arial"/>
          <w:color w:val="000000"/>
          <w:spacing w:val="1"/>
          <w:sz w:val="24"/>
          <w:szCs w:val="24"/>
        </w:rPr>
        <w:t xml:space="preserve"> </w:t>
      </w:r>
      <w:r w:rsidRPr="00E11F0A">
        <w:rPr>
          <w:rFonts w:ascii="Arial" w:eastAsia="Cambria" w:hAnsi="Arial" w:cs="Arial"/>
          <w:i/>
          <w:iCs/>
          <w:color w:val="000000"/>
          <w:sz w:val="24"/>
          <w:szCs w:val="24"/>
        </w:rPr>
        <w:t>Certificate</w:t>
      </w:r>
      <w:r w:rsidRPr="00E11F0A">
        <w:rPr>
          <w:rFonts w:ascii="Arial" w:eastAsia="Cambria" w:hAnsi="Arial" w:cs="Arial"/>
          <w:color w:val="000000"/>
          <w:spacing w:val="1"/>
          <w:sz w:val="24"/>
          <w:szCs w:val="24"/>
        </w:rPr>
        <w:t xml:space="preserve"> </w:t>
      </w:r>
      <w:r w:rsidRPr="00E11F0A">
        <w:rPr>
          <w:rFonts w:ascii="Arial" w:eastAsia="Cambria" w:hAnsi="Arial" w:cs="Arial"/>
          <w:i/>
          <w:iCs/>
          <w:color w:val="000000"/>
          <w:sz w:val="24"/>
          <w:szCs w:val="24"/>
        </w:rPr>
        <w:t>in</w:t>
      </w:r>
      <w:r w:rsidRPr="00E11F0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E11F0A">
        <w:rPr>
          <w:rFonts w:ascii="Arial" w:eastAsia="Cambria" w:hAnsi="Arial" w:cs="Arial"/>
          <w:i/>
          <w:iCs/>
          <w:color w:val="000000"/>
          <w:sz w:val="24"/>
          <w:szCs w:val="24"/>
        </w:rPr>
        <w:t>one</w:t>
      </w:r>
      <w:r w:rsidRPr="00E11F0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E11F0A">
        <w:rPr>
          <w:rFonts w:ascii="Arial" w:eastAsia="Cambria" w:hAnsi="Arial" w:cs="Arial"/>
          <w:i/>
          <w:iCs/>
          <w:color w:val="000000"/>
          <w:sz w:val="24"/>
          <w:szCs w:val="24"/>
        </w:rPr>
        <w:t>year)</w:t>
      </w:r>
    </w:p>
    <w:p w:rsidR="00347F40" w:rsidRDefault="00347F40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47F40" w:rsidRDefault="00347F40">
      <w:pPr>
        <w:spacing w:after="111" w:line="240" w:lineRule="exact"/>
        <w:rPr>
          <w:rFonts w:ascii="Cambria" w:eastAsia="Cambria" w:hAnsi="Cambria" w:cs="Cambria"/>
          <w:sz w:val="24"/>
          <w:szCs w:val="24"/>
        </w:rPr>
      </w:pPr>
    </w:p>
    <w:p w:rsidR="00347F40" w:rsidRDefault="00E11F0A">
      <w:pPr>
        <w:tabs>
          <w:tab w:val="left" w:pos="2564"/>
        </w:tabs>
        <w:spacing w:after="0" w:line="240" w:lineRule="auto"/>
        <w:ind w:left="337" w:right="-20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Total units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(all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units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semester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units)</w:t>
      </w:r>
    </w:p>
    <w:p w:rsidR="00347F40" w:rsidRDefault="00347F40">
      <w:pPr>
        <w:spacing w:after="54" w:line="240" w:lineRule="exact"/>
        <w:rPr>
          <w:rFonts w:ascii="Arial" w:eastAsia="Arial" w:hAnsi="Arial" w:cs="Arial"/>
          <w:sz w:val="24"/>
          <w:szCs w:val="24"/>
        </w:rPr>
      </w:pPr>
    </w:p>
    <w:p w:rsidR="00347F40" w:rsidRDefault="00347F40">
      <w:pPr>
        <w:sectPr w:rsidR="00347F4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134" w:right="850" w:bottom="1134" w:left="1102" w:header="720" w:footer="720" w:gutter="0"/>
          <w:cols w:space="708"/>
        </w:sectPr>
      </w:pPr>
    </w:p>
    <w:p w:rsidR="00347F40" w:rsidRDefault="00E11F0A">
      <w:pPr>
        <w:spacing w:after="0" w:line="240" w:lineRule="auto"/>
        <w:ind w:left="33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Award Type (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indicate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one)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347F40" w:rsidRDefault="00E11F0A">
      <w:pPr>
        <w:tabs>
          <w:tab w:val="left" w:pos="1844"/>
          <w:tab w:val="left" w:pos="3217"/>
        </w:tabs>
        <w:spacing w:before="9" w:after="0" w:line="247" w:lineRule="auto"/>
        <w:ind w:left="33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___AA</w:t>
      </w:r>
      <w:r>
        <w:rPr>
          <w:rFonts w:ascii="Arial" w:eastAsia="Arial" w:hAnsi="Arial" w:cs="Arial"/>
          <w:color w:val="000000"/>
          <w:sz w:val="24"/>
          <w:szCs w:val="24"/>
        </w:rPr>
        <w:tab/>
        <w:t>__*AS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__</w:t>
      </w:r>
      <w:r>
        <w:rPr>
          <w:rFonts w:ascii="Arial" w:eastAsia="Arial" w:hAnsi="Arial" w:cs="Arial"/>
          <w:color w:val="000000"/>
          <w:sz w:val="24"/>
          <w:szCs w:val="24"/>
        </w:rPr>
        <w:t>Low-Unit Certificate *AS should be used for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CTE and STEM.</w:t>
      </w:r>
    </w:p>
    <w:p w:rsidR="00347F40" w:rsidRDefault="00347F40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347F40" w:rsidRDefault="00E11F0A">
      <w:pPr>
        <w:spacing w:after="0" w:line="233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“Core”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Courses:</w:t>
      </w:r>
    </w:p>
    <w:p w:rsidR="00347F40" w:rsidRDefault="00E11F0A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47F40" w:rsidRDefault="00E11F0A">
      <w:pPr>
        <w:spacing w:after="0" w:line="240" w:lineRule="auto"/>
        <w:ind w:right="-20"/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pacing w:val="25"/>
          <w:sz w:val="24"/>
          <w:szCs w:val="24"/>
        </w:rPr>
        <w:t>_</w:t>
      </w:r>
      <w:proofErr w:type="spellStart"/>
      <w:r>
        <w:rPr>
          <w:rFonts w:ascii="Arial" w:eastAsia="Arial" w:hAnsi="Arial" w:cs="Arial"/>
          <w:color w:val="000000"/>
          <w:spacing w:val="25"/>
          <w:sz w:val="24"/>
          <w:szCs w:val="24"/>
        </w:rPr>
        <w:t>X__</w:t>
      </w:r>
      <w:r>
        <w:rPr>
          <w:rFonts w:ascii="Arial" w:eastAsia="Arial" w:hAnsi="Arial" w:cs="Arial"/>
          <w:color w:val="000000"/>
          <w:spacing w:val="25"/>
          <w:sz w:val="24"/>
          <w:szCs w:val="24"/>
          <w:u w:val="single"/>
        </w:rPr>
        <w:t>C</w:t>
      </w:r>
      <w:r>
        <w:rPr>
          <w:rFonts w:ascii="Arial" w:eastAsia="Arial" w:hAnsi="Arial" w:cs="Arial"/>
          <w:color w:val="000000"/>
          <w:spacing w:val="25"/>
          <w:w w:val="101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25"/>
          <w:sz w:val="24"/>
          <w:szCs w:val="24"/>
          <w:u w:val="single"/>
        </w:rPr>
        <w:t>rtifi</w:t>
      </w:r>
      <w:r>
        <w:rPr>
          <w:rFonts w:ascii="Arial" w:eastAsia="Arial" w:hAnsi="Arial" w:cs="Arial"/>
          <w:color w:val="000000"/>
          <w:spacing w:val="25"/>
          <w:w w:val="112"/>
          <w:sz w:val="24"/>
          <w:szCs w:val="24"/>
          <w:u w:val="single"/>
        </w:rPr>
        <w:t>c</w:t>
      </w:r>
      <w:r>
        <w:rPr>
          <w:rFonts w:ascii="Arial" w:eastAsia="Arial" w:hAnsi="Arial" w:cs="Arial"/>
          <w:color w:val="000000"/>
          <w:spacing w:val="25"/>
          <w:w w:val="101"/>
          <w:sz w:val="24"/>
          <w:szCs w:val="24"/>
          <w:u w:val="single"/>
        </w:rPr>
        <w:t>a</w:t>
      </w:r>
      <w:r>
        <w:rPr>
          <w:rFonts w:ascii="Arial" w:eastAsia="Arial" w:hAnsi="Arial" w:cs="Arial"/>
          <w:color w:val="000000"/>
          <w:spacing w:val="25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spacing w:val="25"/>
          <w:w w:val="101"/>
          <w:sz w:val="24"/>
          <w:szCs w:val="24"/>
          <w:u w:val="single"/>
        </w:rPr>
        <w:t>e</w:t>
      </w:r>
      <w:proofErr w:type="spellEnd"/>
      <w:r>
        <w:rPr>
          <w:rFonts w:ascii="Arial" w:eastAsia="Arial" w:hAnsi="Arial" w:cs="Arial"/>
          <w:color w:val="000000"/>
          <w:spacing w:val="7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  <w:t>(</w:t>
      </w:r>
      <w:r>
        <w:rPr>
          <w:rFonts w:ascii="Arial" w:eastAsia="Arial" w:hAnsi="Arial" w:cs="Arial"/>
          <w:color w:val="000000"/>
          <w:spacing w:val="26"/>
          <w:w w:val="102"/>
          <w:sz w:val="24"/>
          <w:szCs w:val="24"/>
          <w:u w:val="single"/>
        </w:rPr>
        <w:t>≥</w:t>
      </w:r>
      <w:r>
        <w:rPr>
          <w:rFonts w:ascii="Arial" w:eastAsia="Arial" w:hAnsi="Arial" w:cs="Arial"/>
          <w:color w:val="000000"/>
          <w:spacing w:val="26"/>
          <w:w w:val="101"/>
          <w:sz w:val="24"/>
          <w:szCs w:val="24"/>
          <w:u w:val="single"/>
        </w:rPr>
        <w:t>12un</w:t>
      </w:r>
      <w:r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  <w:t>it</w:t>
      </w:r>
      <w:r>
        <w:rPr>
          <w:rFonts w:ascii="Arial" w:eastAsia="Arial" w:hAnsi="Arial" w:cs="Arial"/>
          <w:color w:val="000000"/>
          <w:spacing w:val="26"/>
          <w:w w:val="112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00"/>
          <w:spacing w:val="26"/>
          <w:sz w:val="24"/>
          <w:szCs w:val="24"/>
          <w:u w:val="single"/>
        </w:rPr>
        <w:t>)</w:t>
      </w:r>
    </w:p>
    <w:p w:rsidR="00347F40" w:rsidRDefault="00347F40">
      <w:pPr>
        <w:spacing w:after="0" w:line="240" w:lineRule="exact"/>
        <w:rPr>
          <w:rFonts w:ascii="Arial" w:eastAsia="Arial" w:hAnsi="Arial" w:cs="Arial"/>
          <w:spacing w:val="26"/>
          <w:sz w:val="24"/>
          <w:szCs w:val="24"/>
        </w:rPr>
      </w:pPr>
    </w:p>
    <w:p w:rsidR="00347F40" w:rsidRDefault="00347F40">
      <w:pPr>
        <w:spacing w:after="99" w:line="240" w:lineRule="exact"/>
        <w:rPr>
          <w:rFonts w:ascii="Arial" w:eastAsia="Arial" w:hAnsi="Arial" w:cs="Arial"/>
          <w:spacing w:val="26"/>
          <w:sz w:val="24"/>
          <w:szCs w:val="24"/>
        </w:rPr>
      </w:pPr>
    </w:p>
    <w:p w:rsidR="00347F40" w:rsidRDefault="00E11F0A">
      <w:pPr>
        <w:spacing w:after="0" w:line="233" w:lineRule="auto"/>
        <w:ind w:left="14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9 </w:t>
      </w:r>
      <w:r>
        <w:rPr>
          <w:rFonts w:ascii="Arial" w:eastAsia="Arial" w:hAnsi="Arial" w:cs="Arial"/>
          <w:color w:val="000000"/>
          <w:sz w:val="24"/>
          <w:szCs w:val="24"/>
        </w:rPr>
        <w:t>units</w:t>
      </w:r>
    </w:p>
    <w:p w:rsidR="00347F40" w:rsidRDefault="00347F40">
      <w:pPr>
        <w:sectPr w:rsidR="00347F40">
          <w:type w:val="continuous"/>
          <w:pgSz w:w="12240" w:h="15840"/>
          <w:pgMar w:top="1134" w:right="850" w:bottom="1134" w:left="1102" w:header="720" w:footer="720" w:gutter="0"/>
          <w:cols w:num="2" w:space="708" w:equalWidth="0">
            <w:col w:w="5645" w:space="452"/>
            <w:col w:w="4190" w:space="0"/>
          </w:cols>
        </w:sectPr>
      </w:pPr>
    </w:p>
    <w:p w:rsidR="00347F40" w:rsidRDefault="00347F4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097"/>
        <w:gridCol w:w="3097"/>
      </w:tblGrid>
      <w:tr w:rsidR="00347F40" w:rsidTr="00E11F0A">
        <w:trPr>
          <w:cantSplit/>
          <w:trHeight w:hRule="exact" w:val="328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Default="00E11F0A">
            <w:pPr>
              <w:spacing w:before="37" w:after="0" w:line="22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Title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(units)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Default="00E11F0A">
            <w:pPr>
              <w:spacing w:before="37" w:after="0" w:line="22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C-ID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Default="00E11F0A">
            <w:pPr>
              <w:spacing w:before="37" w:after="0" w:line="228" w:lineRule="auto"/>
              <w:ind w:left="112" w:right="-2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Rationale</w:t>
            </w:r>
          </w:p>
        </w:tc>
      </w:tr>
      <w:tr w:rsidR="00347F40" w:rsidTr="00E11F0A">
        <w:trPr>
          <w:cantSplit/>
          <w:trHeight w:hRule="exact" w:val="328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Intro to Digital</w:t>
            </w:r>
            <w:r w:rsidRPr="00E11F0A">
              <w:rPr>
                <w:rFonts w:ascii="Arial" w:eastAsia="Cambria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Media</w:t>
            </w:r>
            <w:r w:rsidRPr="00E11F0A">
              <w:rPr>
                <w:rFonts w:ascii="Arial" w:eastAsia="Cambria" w:hAnsi="Arial" w:cs="Arial"/>
                <w:color w:val="000000"/>
                <w:spacing w:val="54"/>
                <w:sz w:val="24"/>
                <w:szCs w:val="24"/>
              </w:rPr>
              <w:t xml:space="preserve"> 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DMGR-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100</w:t>
            </w:r>
            <w:r>
              <w:rPr>
                <w:rFonts w:ascii="Arial" w:eastAsia="Cambria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Default="00347F40"/>
        </w:tc>
      </w:tr>
      <w:tr w:rsidR="00347F40" w:rsidTr="00E11F0A">
        <w:trPr>
          <w:cantSplit/>
          <w:trHeight w:hRule="exact" w:val="328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Design Principles</w:t>
            </w:r>
            <w:r w:rsidRPr="00E11F0A">
              <w:rPr>
                <w:rFonts w:ascii="Arial" w:eastAsia="Cambria" w:hAnsi="Arial" w:cs="Arial"/>
                <w:color w:val="000000"/>
                <w:spacing w:val="55"/>
                <w:sz w:val="24"/>
                <w:szCs w:val="24"/>
              </w:rPr>
              <w:t xml:space="preserve"> 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DMGR-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110</w:t>
            </w:r>
            <w:r>
              <w:rPr>
                <w:rFonts w:ascii="Arial" w:eastAsia="Cambria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Default="00347F40"/>
        </w:tc>
      </w:tr>
      <w:tr w:rsidR="00347F40" w:rsidTr="00E11F0A">
        <w:trPr>
          <w:cantSplit/>
          <w:trHeight w:hRule="exact" w:val="328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Intro to Social</w:t>
            </w:r>
            <w:r w:rsidRPr="00E11F0A">
              <w:rPr>
                <w:rFonts w:ascii="Arial" w:eastAsia="Cambria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Media</w:t>
            </w:r>
            <w:r w:rsidRPr="00E11F0A">
              <w:rPr>
                <w:rFonts w:ascii="Arial" w:eastAsia="Cambria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(1.5)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DMGR-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120</w:t>
            </w:r>
            <w:r>
              <w:rPr>
                <w:rFonts w:ascii="Arial" w:eastAsia="Cambria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Default="00347F40"/>
        </w:tc>
      </w:tr>
      <w:tr w:rsidR="00347F40" w:rsidTr="00E11F0A">
        <w:trPr>
          <w:cantSplit/>
          <w:trHeight w:hRule="exact" w:val="639"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8" w:lineRule="auto"/>
              <w:ind w:left="112" w:right="577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DM Business</w:t>
            </w:r>
            <w:r w:rsidRPr="00E11F0A">
              <w:rPr>
                <w:rFonts w:ascii="Arial" w:eastAsia="Cambria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Basics</w:t>
            </w:r>
            <w:r w:rsidRPr="00E11F0A">
              <w:rPr>
                <w:rFonts w:ascii="Arial" w:eastAsia="Cambria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&amp; Portfolio</w:t>
            </w:r>
            <w:r w:rsidRPr="00E11F0A">
              <w:rPr>
                <w:rFonts w:ascii="Arial" w:eastAsia="Cambria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(1.5)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40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DMGR-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130</w:t>
            </w:r>
            <w:r>
              <w:rPr>
                <w:rFonts w:ascii="Arial" w:eastAsia="Cambria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Default="00347F40"/>
        </w:tc>
      </w:tr>
    </w:tbl>
    <w:p w:rsidR="00347F40" w:rsidRDefault="00347F40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7F40" w:rsidRDefault="00E11F0A">
      <w:pPr>
        <w:tabs>
          <w:tab w:val="left" w:pos="7537"/>
        </w:tabs>
        <w:spacing w:after="0" w:line="240" w:lineRule="auto"/>
        <w:ind w:left="337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Select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SIX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units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courses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following:</w:t>
      </w:r>
      <w:r>
        <w:rPr>
          <w:rFonts w:ascii="Arial" w:eastAsia="Arial" w:hAnsi="Arial" w:cs="Arial"/>
          <w:color w:val="000000"/>
          <w:sz w:val="24"/>
          <w:szCs w:val="24"/>
        </w:rPr>
        <w:tab/>
        <w:t>6 units</w:t>
      </w:r>
    </w:p>
    <w:p w:rsidR="00347F40" w:rsidRDefault="00347F40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347F40" w:rsidTr="00E11F0A">
        <w:trPr>
          <w:cantSplit/>
          <w:trHeight w:hRule="exact" w:val="578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Web Fundamentals</w:t>
            </w:r>
            <w:r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347F40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Default="00347F40"/>
        </w:tc>
      </w:tr>
      <w:tr w:rsidR="00347F40" w:rsidTr="00E11F0A">
        <w:trPr>
          <w:cantSplit/>
          <w:trHeight w:hRule="exact" w:val="578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 w:rsidP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User Experience</w:t>
            </w:r>
            <w:r w:rsidRPr="00E11F0A">
              <w:rPr>
                <w:rFonts w:ascii="Arial" w:eastAsia="Cambria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Design</w:t>
            </w:r>
            <w:r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(3)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347F40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Default="00347F40"/>
        </w:tc>
      </w:tr>
    </w:tbl>
    <w:p w:rsidR="00347F40" w:rsidRDefault="00347F40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7F40" w:rsidRDefault="00E11F0A">
      <w:pPr>
        <w:spacing w:after="0" w:line="240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FIRST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SEMESTER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EXAMPLE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units)</w:t>
      </w:r>
    </w:p>
    <w:p w:rsidR="00347F40" w:rsidRDefault="00347F40">
      <w:pPr>
        <w:spacing w:after="16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347F40" w:rsidTr="00E11F0A">
        <w:trPr>
          <w:cantSplit/>
          <w:trHeight w:hRule="exact" w:val="327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Intro to DM</w:t>
            </w:r>
            <w:r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DMGR-100X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347F40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</w:p>
        </w:tc>
      </w:tr>
      <w:tr w:rsidR="00347F40" w:rsidTr="00E11F0A">
        <w:trPr>
          <w:cantSplit/>
          <w:trHeight w:hRule="exact" w:val="327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Design Principles</w:t>
            </w:r>
            <w:r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DMGR-110X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347F40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</w:p>
        </w:tc>
      </w:tr>
      <w:tr w:rsidR="00347F40" w:rsidTr="00E11F0A">
        <w:trPr>
          <w:cantSplit/>
          <w:trHeight w:hRule="exact" w:val="327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Intro to Social</w:t>
            </w:r>
            <w:r w:rsidRPr="00E11F0A">
              <w:rPr>
                <w:rFonts w:ascii="Arial" w:eastAsia="Cambria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Media</w:t>
            </w:r>
            <w:r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(1.5)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DMGR-120X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347F40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</w:p>
        </w:tc>
      </w:tr>
    </w:tbl>
    <w:p w:rsidR="00347F40" w:rsidRDefault="00347F40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7F40" w:rsidRDefault="00E11F0A">
      <w:pPr>
        <w:spacing w:after="0" w:line="228" w:lineRule="auto"/>
        <w:ind w:left="3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FINAL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SEMESTER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EXAMPLE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units)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26"/>
      </w:tblGrid>
      <w:tr w:rsidR="00347F40" w:rsidTr="00E11F0A">
        <w:trPr>
          <w:cantSplit/>
          <w:trHeight w:hRule="exact" w:val="487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Web Fundamentals</w:t>
            </w:r>
            <w:r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347F40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347F40">
            <w:pPr>
              <w:rPr>
                <w:rFonts w:ascii="Arial" w:hAnsi="Arial" w:cs="Arial"/>
              </w:rPr>
            </w:pPr>
          </w:p>
        </w:tc>
      </w:tr>
      <w:tr w:rsidR="00347F40" w:rsidTr="00E11F0A">
        <w:trPr>
          <w:cantSplit/>
          <w:trHeight w:hRule="exact" w:val="949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38" w:lineRule="auto"/>
              <w:ind w:left="112" w:right="577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DM Business</w:t>
            </w:r>
            <w:r w:rsidRPr="00E11F0A">
              <w:rPr>
                <w:rFonts w:ascii="Arial" w:eastAsia="Cambria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Basics</w:t>
            </w:r>
            <w:r w:rsidRPr="00E11F0A">
              <w:rPr>
                <w:rFonts w:ascii="Arial" w:eastAsia="Cambria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&amp; Portfolio</w:t>
            </w:r>
            <w:r>
              <w:rPr>
                <w:rFonts w:ascii="Arial" w:eastAsia="Cambria" w:hAnsi="Arial" w:cs="Arial"/>
                <w:color w:val="000000"/>
                <w:sz w:val="24"/>
                <w:szCs w:val="24"/>
              </w:rPr>
              <w:t xml:space="preserve"> (1.5)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>
            <w:pPr>
              <w:spacing w:before="26" w:after="0" w:line="240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DMGR-130</w:t>
            </w:r>
            <w:r>
              <w:rPr>
                <w:rFonts w:ascii="Arial" w:eastAsia="Cambria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347F40">
            <w:pPr>
              <w:spacing w:before="26" w:after="0" w:line="240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</w:p>
        </w:tc>
      </w:tr>
      <w:tr w:rsidR="00347F40" w:rsidTr="00E11F0A">
        <w:trPr>
          <w:cantSplit/>
          <w:trHeight w:hRule="exact" w:val="579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E11F0A" w:rsidP="00E11F0A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E11F0A">
              <w:rPr>
                <w:rFonts w:ascii="Arial" w:eastAsia="Cambria" w:hAnsi="Arial" w:cs="Arial"/>
                <w:color w:val="000000"/>
                <w:sz w:val="24"/>
                <w:szCs w:val="24"/>
              </w:rPr>
              <w:t>User Experience</w:t>
            </w:r>
            <w:r w:rsidRPr="00E11F0A">
              <w:rPr>
                <w:rFonts w:ascii="Arial" w:eastAsia="Cambria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Cambria" w:hAnsi="Arial" w:cs="Arial"/>
                <w:color w:val="000000"/>
                <w:sz w:val="24"/>
                <w:szCs w:val="24"/>
              </w:rPr>
              <w:t>Design (3)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347F40">
            <w:pPr>
              <w:spacing w:before="26" w:after="0" w:line="232" w:lineRule="auto"/>
              <w:ind w:left="112" w:right="-20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40" w:rsidRPr="00E11F0A" w:rsidRDefault="00347F40">
            <w:pPr>
              <w:rPr>
                <w:rFonts w:ascii="Arial" w:hAnsi="Arial" w:cs="Arial"/>
              </w:rPr>
            </w:pPr>
          </w:p>
        </w:tc>
      </w:tr>
    </w:tbl>
    <w:p w:rsidR="00D82B1A" w:rsidRDefault="00D82B1A"/>
    <w:sectPr w:rsidR="00D82B1A">
      <w:type w:val="continuous"/>
      <w:pgSz w:w="12240" w:h="15840"/>
      <w:pgMar w:top="1134" w:right="850" w:bottom="1134" w:left="110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26" w:rsidRDefault="00F60A26" w:rsidP="00F60A26">
      <w:pPr>
        <w:spacing w:after="0" w:line="240" w:lineRule="auto"/>
      </w:pPr>
      <w:r>
        <w:separator/>
      </w:r>
    </w:p>
  </w:endnote>
  <w:endnote w:type="continuationSeparator" w:id="0">
    <w:p w:rsidR="00F60A26" w:rsidRDefault="00F60A26" w:rsidP="00F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26" w:rsidRDefault="00F60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26" w:rsidRDefault="00F60A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26" w:rsidRDefault="00F60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26" w:rsidRDefault="00F60A26" w:rsidP="00F60A26">
      <w:pPr>
        <w:spacing w:after="0" w:line="240" w:lineRule="auto"/>
      </w:pPr>
      <w:r>
        <w:separator/>
      </w:r>
    </w:p>
  </w:footnote>
  <w:footnote w:type="continuationSeparator" w:id="0">
    <w:p w:rsidR="00F60A26" w:rsidRDefault="00F60A26" w:rsidP="00F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26" w:rsidRDefault="00F60A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3.3pt;height:27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26" w:rsidRDefault="00F60A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3.3pt;height:27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26" w:rsidRDefault="00F60A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3.3pt;height:27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7F40"/>
    <w:rsid w:val="00347F40"/>
    <w:rsid w:val="00D82B1A"/>
    <w:rsid w:val="00E11F0A"/>
    <w:rsid w:val="00F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D8F5980-9F2B-43A7-8A8C-B9FDB187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26"/>
  </w:style>
  <w:style w:type="paragraph" w:styleId="Footer">
    <w:name w:val="footer"/>
    <w:basedOn w:val="Normal"/>
    <w:link w:val="FooterChar"/>
    <w:uiPriority w:val="99"/>
    <w:unhideWhenUsed/>
    <w:rsid w:val="00F6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Rother</dc:creator>
  <cp:lastModifiedBy>Miguel Rother</cp:lastModifiedBy>
  <cp:revision>3</cp:revision>
  <dcterms:created xsi:type="dcterms:W3CDTF">2017-12-04T17:19:00Z</dcterms:created>
  <dcterms:modified xsi:type="dcterms:W3CDTF">2017-12-05T18:45:00Z</dcterms:modified>
</cp:coreProperties>
</file>