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40" w:rsidRDefault="0072572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CTE Model Curriculum Worksheet</w:t>
      </w:r>
    </w:p>
    <w:p w:rsidR="00882540" w:rsidRDefault="00882540">
      <w:pPr>
        <w:rPr>
          <w:rFonts w:ascii="Arial" w:eastAsia="Arial" w:hAnsi="Arial" w:cs="Arial"/>
          <w:sz w:val="20"/>
          <w:szCs w:val="20"/>
        </w:rPr>
      </w:pPr>
    </w:p>
    <w:p w:rsidR="00882540" w:rsidRDefault="0072572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</w:rPr>
        <w:tab/>
      </w:r>
      <w:r w:rsidRPr="00E40251">
        <w:rPr>
          <w:rFonts w:ascii="Arial" w:eastAsia="Arial" w:hAnsi="Arial" w:cs="Arial"/>
          <w:b/>
          <w:u w:val="single"/>
        </w:rPr>
        <w:t>H</w:t>
      </w:r>
      <w:r>
        <w:rPr>
          <w:rFonts w:ascii="Arial" w:eastAsia="Arial" w:hAnsi="Arial" w:cs="Arial"/>
          <w:b/>
          <w:u w:val="single"/>
        </w:rPr>
        <w:t>ealth Information Technology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882540" w:rsidRDefault="00882540">
      <w:pPr>
        <w:rPr>
          <w:rFonts w:ascii="Arial" w:eastAsia="Arial" w:hAnsi="Arial" w:cs="Arial"/>
        </w:rPr>
      </w:pPr>
    </w:p>
    <w:p w:rsidR="00882540" w:rsidRDefault="007257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units:  </w:t>
      </w:r>
      <w:r>
        <w:rPr>
          <w:rFonts w:ascii="Arial" w:eastAsia="Arial" w:hAnsi="Arial" w:cs="Arial"/>
          <w:b/>
          <w:u w:val="single"/>
        </w:rPr>
        <w:t xml:space="preserve"> </w:t>
      </w:r>
      <w:r w:rsidRPr="00650EE3">
        <w:rPr>
          <w:rFonts w:ascii="Arial" w:eastAsia="Arial" w:hAnsi="Arial" w:cs="Arial"/>
          <w:b/>
          <w:u w:val="single"/>
        </w:rPr>
        <w:t>4</w:t>
      </w:r>
      <w:r w:rsidR="00D90E26">
        <w:rPr>
          <w:rFonts w:ascii="Arial" w:eastAsia="Arial" w:hAnsi="Arial" w:cs="Arial"/>
          <w:b/>
          <w:u w:val="single"/>
        </w:rPr>
        <w:t>0-46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i/>
        </w:rPr>
        <w:t>(all units are semester units)</w:t>
      </w:r>
    </w:p>
    <w:p w:rsidR="00882540" w:rsidRDefault="00882540">
      <w:pPr>
        <w:rPr>
          <w:rFonts w:ascii="Arial" w:eastAsia="Arial" w:hAnsi="Arial" w:cs="Arial"/>
        </w:rPr>
      </w:pPr>
    </w:p>
    <w:p w:rsidR="00882540" w:rsidRDefault="0072572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Award Type (</w:t>
      </w:r>
      <w:r>
        <w:rPr>
          <w:rFonts w:ascii="Arial" w:eastAsia="Arial" w:hAnsi="Arial" w:cs="Arial"/>
          <w:i/>
        </w:rPr>
        <w:t>indicate one)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___AA </w:t>
      </w:r>
      <w:r>
        <w:rPr>
          <w:rFonts w:ascii="Arial" w:eastAsia="Arial" w:hAnsi="Arial" w:cs="Arial"/>
        </w:rPr>
        <w:tab/>
        <w:t xml:space="preserve"> _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</w:rPr>
        <w:t xml:space="preserve"> *AS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 __</w:t>
      </w:r>
      <w:r>
        <w:rPr>
          <w:rFonts w:ascii="Arial" w:eastAsia="Arial" w:hAnsi="Arial" w:cs="Arial"/>
        </w:rPr>
        <w:t xml:space="preserve">Low-Unit Certificate </w:t>
      </w:r>
      <w:r>
        <w:rPr>
          <w:rFonts w:ascii="Arial" w:eastAsia="Arial" w:hAnsi="Arial" w:cs="Arial"/>
        </w:rPr>
        <w:tab/>
        <w:t>___</w:t>
      </w:r>
      <w:r>
        <w:rPr>
          <w:rFonts w:ascii="Arial Unicode MS" w:eastAsia="Arial Unicode MS" w:hAnsi="Arial Unicode MS" w:cs="Arial Unicode MS"/>
          <w:u w:val="single"/>
        </w:rPr>
        <w:t>Certificate (≥12units)</w:t>
      </w:r>
    </w:p>
    <w:p w:rsidR="00882540" w:rsidRDefault="00882540">
      <w:pPr>
        <w:rPr>
          <w:rFonts w:ascii="Arial" w:eastAsia="Arial" w:hAnsi="Arial" w:cs="Arial"/>
          <w:sz w:val="16"/>
          <w:szCs w:val="16"/>
        </w:rPr>
      </w:pPr>
    </w:p>
    <w:p w:rsidR="00882540" w:rsidRDefault="007257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*AS </w:t>
      </w:r>
      <w:proofErr w:type="gramStart"/>
      <w:r>
        <w:rPr>
          <w:rFonts w:ascii="Arial" w:eastAsia="Arial" w:hAnsi="Arial" w:cs="Arial"/>
        </w:rPr>
        <w:t>Should</w:t>
      </w:r>
      <w:proofErr w:type="gramEnd"/>
      <w:r>
        <w:rPr>
          <w:rFonts w:ascii="Arial" w:eastAsia="Arial" w:hAnsi="Arial" w:cs="Arial"/>
        </w:rPr>
        <w:t xml:space="preserve"> be used for CTE and STEM</w:t>
      </w:r>
    </w:p>
    <w:p w:rsidR="00882540" w:rsidRDefault="00882540">
      <w:pPr>
        <w:rPr>
          <w:rFonts w:ascii="Arial" w:eastAsia="Arial" w:hAnsi="Arial" w:cs="Arial"/>
          <w:sz w:val="16"/>
          <w:szCs w:val="16"/>
        </w:rPr>
      </w:pPr>
    </w:p>
    <w:p w:rsidR="00882540" w:rsidRDefault="0072572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“Core” Courses: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>units</w:t>
      </w:r>
    </w:p>
    <w:tbl>
      <w:tblPr>
        <w:tblStyle w:val="a"/>
        <w:tblW w:w="8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967"/>
        <w:gridCol w:w="2967"/>
      </w:tblGrid>
      <w:tr w:rsidR="00882540">
        <w:trPr>
          <w:trHeight w:val="26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Title (units)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C-ID Designation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Rationale</w:t>
            </w:r>
          </w:p>
        </w:tc>
      </w:tr>
      <w:tr w:rsidR="00882540">
        <w:trPr>
          <w:trHeight w:val="26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Anatomy and Physiology (4)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Anatomy and Physiology (5)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See Example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FC50FE" w:rsidRDefault="00FC50FE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See Example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Area A; Area C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882540">
        <w:trPr>
          <w:trHeight w:val="26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Medical Terminology (3)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103X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882540">
        <w:trPr>
          <w:trHeight w:val="26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Pathophysiology (3)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105X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882540">
        <w:trPr>
          <w:trHeight w:val="26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Pharmacology (2)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107X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882540">
        <w:trPr>
          <w:trHeight w:val="26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Intro. to Health Information Technology (3) 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100X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882540">
        <w:trPr>
          <w:trHeight w:val="26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Legal and Ethical Aspects of Healthcare (2)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102X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882540">
        <w:trPr>
          <w:trHeight w:val="28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Alternative Healthcare Delivery Settings (2)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104X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882540">
        <w:trPr>
          <w:trHeight w:val="28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CPT Coding (3)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106X</w:t>
            </w: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882540">
        <w:trPr>
          <w:trHeight w:val="280"/>
        </w:trPr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ICD-10-CM Coding (2) and ICD-10-PCS Coding (3)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 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ICD-10-Coding (5)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3E6D88" w:rsidRDefault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:rsidR="003E6D88" w:rsidRDefault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Basic ICD-10-CM/PCS Coding (3) </w:t>
            </w: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Advanced ICD-10-CM/PCS Coding (3)</w:t>
            </w: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Basic and Advanced ICD Coding (6)</w:t>
            </w:r>
          </w:p>
          <w:p w:rsidR="003E6D88" w:rsidRDefault="003E6D88">
            <w:pPr>
              <w:rPr>
                <w:rFonts w:ascii="Arial" w:eastAsia="Arial" w:hAnsi="Arial" w:cs="Arial"/>
              </w:rPr>
            </w:pP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HIT 108X and HIT 110X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3E6D88" w:rsidRDefault="003E6D88">
            <w:pPr>
              <w:rPr>
                <w:rFonts w:ascii="Arial" w:eastAsia="Arial" w:hAnsi="Arial" w:cs="Arial"/>
              </w:rPr>
            </w:pPr>
          </w:p>
          <w:p w:rsidR="003E6D88" w:rsidRDefault="003E6D88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:rsidR="00882540" w:rsidRDefault="00882540">
            <w:pPr>
              <w:rPr>
                <w:rFonts w:ascii="Arial" w:eastAsia="Arial" w:hAnsi="Arial" w:cs="Arial"/>
              </w:rPr>
            </w:pPr>
          </w:p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111SX</w:t>
            </w:r>
          </w:p>
          <w:p w:rsidR="003E6D88" w:rsidRDefault="003E6D88">
            <w:pPr>
              <w:rPr>
                <w:rFonts w:ascii="Arial" w:eastAsia="Arial" w:hAnsi="Arial" w:cs="Arial"/>
              </w:rPr>
            </w:pPr>
          </w:p>
          <w:p w:rsidR="003E6D88" w:rsidRDefault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:rsidR="003E6D88" w:rsidRDefault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HIT 112X and HIT 200X</w:t>
            </w: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</w:p>
          <w:p w:rsidR="003E6D88" w:rsidRDefault="003E6D88" w:rsidP="003E6D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201SX</w:t>
            </w:r>
          </w:p>
          <w:p w:rsidR="003E6D88" w:rsidRDefault="003E6D88">
            <w:pPr>
              <w:rPr>
                <w:rFonts w:ascii="Arial" w:eastAsia="Arial" w:hAnsi="Arial" w:cs="Arial"/>
              </w:rPr>
            </w:pPr>
          </w:p>
        </w:tc>
        <w:tc>
          <w:tcPr>
            <w:tcW w:w="2967" w:type="dxa"/>
          </w:tcPr>
          <w:p w:rsidR="00882540" w:rsidRDefault="007257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Industry standard and expectation</w:t>
            </w:r>
          </w:p>
        </w:tc>
      </w:tr>
      <w:tr w:rsidR="006605A3">
        <w:trPr>
          <w:trHeight w:val="440"/>
        </w:trPr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Reimbursement Methodologies (3)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202X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6605A3">
        <w:trPr>
          <w:trHeight w:val="280"/>
        </w:trPr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Improvement (3)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204X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6605A3">
        <w:trPr>
          <w:trHeight w:val="280"/>
        </w:trPr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Healthcare Statistics (2)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206X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6605A3">
        <w:trPr>
          <w:trHeight w:val="280"/>
        </w:trPr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Computer Applications / Electronic Health Records (2)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208X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6605A3">
        <w:trPr>
          <w:trHeight w:val="280"/>
        </w:trPr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Management and Supervision (3)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HIT 210X</w:t>
            </w: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 standard and expectation</w:t>
            </w:r>
          </w:p>
        </w:tc>
      </w:tr>
      <w:tr w:rsidR="006605A3">
        <w:trPr>
          <w:trHeight w:val="280"/>
        </w:trPr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</w:p>
        </w:tc>
        <w:tc>
          <w:tcPr>
            <w:tcW w:w="2967" w:type="dxa"/>
          </w:tcPr>
          <w:p w:rsidR="006605A3" w:rsidRDefault="006605A3">
            <w:pPr>
              <w:rPr>
                <w:rFonts w:ascii="Arial" w:eastAsia="Arial" w:hAnsi="Arial" w:cs="Arial"/>
              </w:rPr>
            </w:pPr>
          </w:p>
        </w:tc>
      </w:tr>
    </w:tbl>
    <w:p w:rsidR="00882540" w:rsidRDefault="00882540">
      <w:pPr>
        <w:rPr>
          <w:rFonts w:ascii="Arial" w:eastAsia="Arial" w:hAnsi="Arial" w:cs="Arial"/>
          <w:sz w:val="16"/>
          <w:szCs w:val="16"/>
        </w:rPr>
      </w:pPr>
    </w:p>
    <w:p w:rsidR="002915A5" w:rsidRDefault="002915A5">
      <w:pPr>
        <w:rPr>
          <w:rFonts w:ascii="Arial" w:eastAsia="Arial" w:hAnsi="Arial" w:cs="Arial"/>
          <w:sz w:val="16"/>
          <w:szCs w:val="16"/>
        </w:rPr>
      </w:pPr>
    </w:p>
    <w:p w:rsidR="002915A5" w:rsidRPr="002915A5" w:rsidRDefault="002915A5" w:rsidP="002915A5">
      <w:pPr>
        <w:rPr>
          <w:rFonts w:ascii="Arial" w:hAnsi="Arial" w:cs="Arial"/>
        </w:rPr>
      </w:pPr>
      <w:r w:rsidRPr="002915A5">
        <w:rPr>
          <w:rFonts w:ascii="Arial" w:hAnsi="Arial" w:cs="Arial"/>
        </w:rPr>
        <w:t>Example Course:</w:t>
      </w:r>
    </w:p>
    <w:p w:rsidR="002915A5" w:rsidRPr="002915A5" w:rsidRDefault="002915A5" w:rsidP="002915A5">
      <w:pPr>
        <w:rPr>
          <w:rFonts w:ascii="Arial" w:hAnsi="Arial" w:cs="Arial"/>
        </w:rPr>
      </w:pPr>
      <w:r w:rsidRPr="002915A5">
        <w:rPr>
          <w:rFonts w:ascii="Arial" w:hAnsi="Arial" w:cs="Arial"/>
        </w:rPr>
        <w:t>4 Units</w:t>
      </w:r>
    </w:p>
    <w:p w:rsidR="002915A5" w:rsidRPr="002915A5" w:rsidRDefault="002915A5" w:rsidP="002915A5">
      <w:pPr>
        <w:rPr>
          <w:rFonts w:ascii="Arial" w:hAnsi="Arial" w:cs="Arial"/>
        </w:rPr>
      </w:pPr>
      <w:r w:rsidRPr="002915A5">
        <w:rPr>
          <w:rFonts w:ascii="Arial" w:hAnsi="Arial" w:cs="Arial"/>
        </w:rPr>
        <w:t xml:space="preserve">Introduction to the structure and function of the human body. Includes structural components, spatial relationships, and body system interactions. </w:t>
      </w:r>
    </w:p>
    <w:p w:rsidR="002915A5" w:rsidRPr="002915A5" w:rsidRDefault="002915A5" w:rsidP="002915A5">
      <w:pPr>
        <w:rPr>
          <w:rFonts w:ascii="Arial" w:hAnsi="Arial" w:cs="Arial"/>
        </w:rPr>
      </w:pPr>
    </w:p>
    <w:p w:rsidR="002915A5" w:rsidRPr="002915A5" w:rsidRDefault="002915A5" w:rsidP="002915A5">
      <w:pPr>
        <w:rPr>
          <w:rFonts w:ascii="Arial" w:hAnsi="Arial" w:cs="Arial"/>
        </w:rPr>
      </w:pPr>
      <w:r w:rsidRPr="002915A5">
        <w:rPr>
          <w:rFonts w:ascii="Arial" w:hAnsi="Arial" w:cs="Arial"/>
        </w:rPr>
        <w:t>Example Course:</w:t>
      </w:r>
      <w:bookmarkStart w:id="0" w:name="_GoBack"/>
      <w:bookmarkEnd w:id="0"/>
    </w:p>
    <w:p w:rsidR="002915A5" w:rsidRPr="002915A5" w:rsidRDefault="002915A5" w:rsidP="002915A5">
      <w:pPr>
        <w:rPr>
          <w:rFonts w:ascii="Arial" w:hAnsi="Arial" w:cs="Arial"/>
        </w:rPr>
      </w:pPr>
      <w:r w:rsidRPr="002915A5">
        <w:rPr>
          <w:rFonts w:ascii="Arial" w:hAnsi="Arial" w:cs="Arial"/>
        </w:rPr>
        <w:t>6 Units</w:t>
      </w:r>
    </w:p>
    <w:p w:rsidR="002915A5" w:rsidRPr="002915A5" w:rsidRDefault="002915A5" w:rsidP="002915A5">
      <w:pPr>
        <w:rPr>
          <w:rFonts w:ascii="Arial" w:hAnsi="Arial" w:cs="Arial"/>
          <w:shd w:val="clear" w:color="auto" w:fill="CCCCCC"/>
        </w:rPr>
      </w:pPr>
      <w:r w:rsidRPr="002915A5">
        <w:rPr>
          <w:rFonts w:ascii="Arial" w:hAnsi="Arial" w:cs="Arial"/>
          <w:highlight w:val="white"/>
        </w:rPr>
        <w:t>The course introduces organ systems, from simple to complex, while correlating how the proper integration of these systems maintains the normal operation of the body.</w:t>
      </w:r>
    </w:p>
    <w:p w:rsidR="002915A5" w:rsidRPr="002915A5" w:rsidRDefault="002915A5" w:rsidP="002915A5">
      <w:pPr>
        <w:rPr>
          <w:rFonts w:ascii="Arial" w:hAnsi="Arial" w:cs="Arial"/>
        </w:rPr>
      </w:pPr>
    </w:p>
    <w:p w:rsidR="002915A5" w:rsidRPr="002915A5" w:rsidRDefault="002915A5">
      <w:pPr>
        <w:rPr>
          <w:rFonts w:ascii="Arial" w:eastAsia="Arial" w:hAnsi="Arial" w:cs="Arial"/>
          <w:sz w:val="16"/>
          <w:szCs w:val="16"/>
        </w:rPr>
      </w:pPr>
    </w:p>
    <w:sectPr w:rsidR="002915A5" w:rsidRPr="002915A5">
      <w:pgSz w:w="12240" w:h="15840"/>
      <w:pgMar w:top="1296" w:right="1440" w:bottom="129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2540"/>
    <w:rsid w:val="002915A5"/>
    <w:rsid w:val="003145D4"/>
    <w:rsid w:val="003E6D88"/>
    <w:rsid w:val="00650EE3"/>
    <w:rsid w:val="006605A3"/>
    <w:rsid w:val="00725724"/>
    <w:rsid w:val="00882540"/>
    <w:rsid w:val="009F265A"/>
    <w:rsid w:val="00B80752"/>
    <w:rsid w:val="00B90821"/>
    <w:rsid w:val="00D90E26"/>
    <w:rsid w:val="00E40251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35AE1-DAAA-4FBC-B5F8-EDB436E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650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Rother</dc:creator>
  <cp:lastModifiedBy>Miguel Rother</cp:lastModifiedBy>
  <cp:revision>11</cp:revision>
  <dcterms:created xsi:type="dcterms:W3CDTF">2017-10-17T19:43:00Z</dcterms:created>
  <dcterms:modified xsi:type="dcterms:W3CDTF">2017-11-07T20:20:00Z</dcterms:modified>
</cp:coreProperties>
</file>